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0738" w14:textId="77777777" w:rsidR="00CC0C28" w:rsidRDefault="00CC0C28" w:rsidP="00CC0C28">
      <w:pPr>
        <w:spacing w:line="240" w:lineRule="auto"/>
        <w:jc w:val="right"/>
        <w:rPr>
          <w:b/>
          <w:sz w:val="19"/>
          <w:szCs w:val="19"/>
        </w:rPr>
      </w:pPr>
    </w:p>
    <w:p w14:paraId="170EBC00" w14:textId="77777777" w:rsidR="00CC0C28" w:rsidRDefault="00BC2108" w:rsidP="00CC0C28">
      <w:pPr>
        <w:spacing w:line="240" w:lineRule="auto"/>
        <w:jc w:val="right"/>
        <w:rPr>
          <w:b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1" layoutInCell="1" allowOverlap="1" wp14:anchorId="09F21F3B" wp14:editId="0A41F6E2">
            <wp:simplePos x="0" y="0"/>
            <wp:positionH relativeFrom="page">
              <wp:posOffset>829831</wp:posOffset>
            </wp:positionH>
            <wp:positionV relativeFrom="page">
              <wp:posOffset>613124</wp:posOffset>
            </wp:positionV>
            <wp:extent cx="1332000" cy="50040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w_nowe_niebieskie do pis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108">
        <w:rPr>
          <w:b/>
          <w:sz w:val="19"/>
          <w:szCs w:val="19"/>
        </w:rPr>
        <w:t>Okręgowy Inspektorat Służby Więziennej w Lublinie</w:t>
      </w:r>
    </w:p>
    <w:p w14:paraId="2B4EF882" w14:textId="77777777" w:rsidR="00BC2108" w:rsidRDefault="00BC2108" w:rsidP="00CC0C28">
      <w:pPr>
        <w:spacing w:line="240" w:lineRule="auto"/>
        <w:jc w:val="right"/>
        <w:rPr>
          <w:sz w:val="17"/>
          <w:szCs w:val="17"/>
        </w:rPr>
      </w:pPr>
      <w:r w:rsidRPr="00BC2108">
        <w:rPr>
          <w:sz w:val="17"/>
          <w:szCs w:val="17"/>
        </w:rPr>
        <w:t>20-482</w:t>
      </w:r>
      <w:r>
        <w:rPr>
          <w:sz w:val="17"/>
          <w:szCs w:val="17"/>
        </w:rPr>
        <w:t xml:space="preserve"> Lublin, ul. Południowa 5</w:t>
      </w:r>
    </w:p>
    <w:p w14:paraId="0FA06906" w14:textId="77777777" w:rsidR="00BC2108" w:rsidRPr="00BC2108" w:rsidRDefault="00BC2108" w:rsidP="00CC0C28">
      <w:pPr>
        <w:spacing w:line="240" w:lineRule="auto"/>
        <w:jc w:val="right"/>
        <w:rPr>
          <w:sz w:val="17"/>
          <w:szCs w:val="17"/>
        </w:rPr>
      </w:pPr>
      <w:r>
        <w:rPr>
          <w:sz w:val="17"/>
          <w:szCs w:val="17"/>
        </w:rPr>
        <w:t>tel. 81 710 45 61, fax 81 744 05 00, email: oisw_lublin@sw.gov.pl</w:t>
      </w:r>
    </w:p>
    <w:p w14:paraId="17E9BDD6" w14:textId="77777777" w:rsidR="00BC2108" w:rsidRPr="00BC2108" w:rsidRDefault="00BC2108" w:rsidP="00CC0C28">
      <w:pPr>
        <w:spacing w:line="240" w:lineRule="auto"/>
        <w:rPr>
          <w:sz w:val="20"/>
          <w:szCs w:val="20"/>
        </w:rPr>
      </w:pPr>
    </w:p>
    <w:p w14:paraId="4AE1C2CD" w14:textId="0CF9E183" w:rsidR="007B4A67" w:rsidRPr="009A6F3D" w:rsidRDefault="00BC2108" w:rsidP="00BC2108">
      <w:pPr>
        <w:tabs>
          <w:tab w:val="right" w:pos="8675"/>
        </w:tabs>
      </w:pPr>
      <w:r>
        <w:rPr>
          <w:sz w:val="20"/>
          <w:szCs w:val="20"/>
        </w:rPr>
        <w:tab/>
      </w:r>
      <w:r w:rsidR="00B81AD3">
        <w:t xml:space="preserve">Lublin, dn. </w:t>
      </w:r>
      <w:r w:rsidR="00B939D9">
        <w:t>18 listopada</w:t>
      </w:r>
      <w:r w:rsidR="001E44B4">
        <w:t xml:space="preserve">  </w:t>
      </w:r>
      <w:r w:rsidR="00DD5E53">
        <w:t>202</w:t>
      </w:r>
      <w:r w:rsidR="001364E0">
        <w:t>4</w:t>
      </w:r>
      <w:r w:rsidR="003D4133" w:rsidRPr="009A6F3D">
        <w:t xml:space="preserve"> r.</w:t>
      </w:r>
    </w:p>
    <w:p w14:paraId="271FAA38" w14:textId="0CC521FE" w:rsidR="00BC2108" w:rsidRDefault="00BE2A40" w:rsidP="007125C8">
      <w:pPr>
        <w:tabs>
          <w:tab w:val="right" w:pos="8675"/>
        </w:tabs>
        <w:rPr>
          <w:sz w:val="20"/>
          <w:szCs w:val="20"/>
        </w:rPr>
      </w:pPr>
      <w:r>
        <w:t>OI/K.110.</w:t>
      </w:r>
      <w:r w:rsidR="00B939D9">
        <w:t>44</w:t>
      </w:r>
      <w:r w:rsidR="00811B2A">
        <w:t>.</w:t>
      </w:r>
      <w:r w:rsidR="00DD5E53">
        <w:t>202</w:t>
      </w:r>
      <w:r w:rsidR="001364E0">
        <w:t>4</w:t>
      </w:r>
      <w:r w:rsidR="00C40F16">
        <w:t>.</w:t>
      </w:r>
      <w:r w:rsidR="00DD5E53">
        <w:t>KZ</w:t>
      </w:r>
      <w:r w:rsidR="00206F26">
        <w:rPr>
          <w:sz w:val="20"/>
          <w:szCs w:val="20"/>
        </w:rPr>
        <w:tab/>
      </w:r>
    </w:p>
    <w:p w14:paraId="04D1EF41" w14:textId="77777777" w:rsidR="00046E28" w:rsidRDefault="00046E28">
      <w:pPr>
        <w:rPr>
          <w:sz w:val="20"/>
          <w:szCs w:val="20"/>
        </w:rPr>
      </w:pPr>
    </w:p>
    <w:p w14:paraId="04D439FA" w14:textId="14DC0F6B" w:rsidR="00046E28" w:rsidRPr="00955D0B" w:rsidRDefault="00A1718E" w:rsidP="00A63EF7">
      <w:pPr>
        <w:jc w:val="center"/>
        <w:rPr>
          <w:rFonts w:ascii="Calibri" w:hAnsi="Calibri"/>
        </w:rPr>
      </w:pPr>
      <w:bookmarkStart w:id="0" w:name="OLE_LINK4"/>
      <w:r w:rsidRPr="00955D0B">
        <w:rPr>
          <w:rFonts w:ascii="Calibri" w:hAnsi="Calibri"/>
        </w:rPr>
        <w:t xml:space="preserve">Dyrektor Okręgowy Służby Więziennej w Lublinie ogłasza rozpoczęcie </w:t>
      </w:r>
      <w:r w:rsidR="00A63EF7" w:rsidRPr="00955D0B">
        <w:rPr>
          <w:rFonts w:ascii="Calibri" w:hAnsi="Calibri"/>
        </w:rPr>
        <w:t xml:space="preserve">postępowania kwalifikacyjnego do służby w </w:t>
      </w:r>
      <w:bookmarkStart w:id="1" w:name="OLE_LINK1"/>
      <w:r w:rsidR="00BE2A40">
        <w:rPr>
          <w:rFonts w:ascii="Calibri" w:hAnsi="Calibri"/>
        </w:rPr>
        <w:t>Okręgowym Inspektoracie Służby Więziennej w Lublinie</w:t>
      </w:r>
      <w:bookmarkEnd w:id="1"/>
    </w:p>
    <w:p w14:paraId="5CC0E97C" w14:textId="77777777" w:rsidR="009A6F3D" w:rsidRPr="00955D0B" w:rsidRDefault="009A6F3D" w:rsidP="009A6F3D">
      <w:pPr>
        <w:tabs>
          <w:tab w:val="left" w:pos="4253"/>
        </w:tabs>
        <w:spacing w:line="380" w:lineRule="exact"/>
        <w:rPr>
          <w:rFonts w:ascii="Calibri" w:hAnsi="Calibri"/>
        </w:rPr>
      </w:pPr>
    </w:p>
    <w:p w14:paraId="6FCA26B1" w14:textId="77777777" w:rsidR="00A63EF7" w:rsidRPr="00955D0B" w:rsidRDefault="00A63EF7" w:rsidP="001104F9">
      <w:pPr>
        <w:pStyle w:val="Akapitzlist"/>
        <w:numPr>
          <w:ilvl w:val="0"/>
          <w:numId w:val="1"/>
        </w:numPr>
        <w:tabs>
          <w:tab w:val="left" w:pos="4253"/>
        </w:tabs>
        <w:spacing w:line="380" w:lineRule="exact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Liczba i nazwa stanowisk, na które jest prowadzony nabór do </w:t>
      </w:r>
      <w:r w:rsidR="00933A63" w:rsidRPr="00955D0B">
        <w:rPr>
          <w:rFonts w:ascii="Calibri" w:hAnsi="Calibri"/>
          <w:b/>
        </w:rPr>
        <w:t>służby w Służbie Więziennej, ze </w:t>
      </w:r>
      <w:r w:rsidRPr="00955D0B">
        <w:rPr>
          <w:rFonts w:ascii="Calibri" w:hAnsi="Calibri"/>
          <w:b/>
        </w:rPr>
        <w:t>wskazaniem preferencji z tytułu posiadanego wykształcenia lub posiadanych umiejętności</w:t>
      </w:r>
      <w:r w:rsidR="001104F9">
        <w:t xml:space="preserve">, </w:t>
      </w:r>
      <w:r w:rsidR="001104F9">
        <w:rPr>
          <w:rFonts w:ascii="Calibri" w:hAnsi="Calibri"/>
          <w:b/>
        </w:rPr>
        <w:t>miejsca</w:t>
      </w:r>
      <w:r w:rsidR="001104F9" w:rsidRPr="001104F9">
        <w:rPr>
          <w:rFonts w:ascii="Calibri" w:hAnsi="Calibri"/>
          <w:b/>
        </w:rPr>
        <w:t xml:space="preserve"> pełnienia służby oraz rodzaju rozkładu czasu służby</w:t>
      </w:r>
    </w:p>
    <w:p w14:paraId="393B3CAD" w14:textId="35119CE2" w:rsidR="00933A63" w:rsidRDefault="00933A63" w:rsidP="00933A63">
      <w:pPr>
        <w:pStyle w:val="Akapitzlist"/>
        <w:tabs>
          <w:tab w:val="left" w:pos="4253"/>
        </w:tabs>
        <w:spacing w:line="380" w:lineRule="exact"/>
        <w:ind w:left="360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3"/>
        <w:gridCol w:w="2219"/>
        <w:gridCol w:w="1871"/>
        <w:gridCol w:w="2357"/>
      </w:tblGrid>
      <w:tr w:rsidR="002A7DFD" w:rsidRPr="00955D0B" w14:paraId="6ED1EEFB" w14:textId="77777777" w:rsidTr="000651C9">
        <w:tc>
          <w:tcPr>
            <w:tcW w:w="2443" w:type="dxa"/>
          </w:tcPr>
          <w:p w14:paraId="683D8BD7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Stanowisko / dział służby</w:t>
            </w:r>
          </w:p>
        </w:tc>
        <w:tc>
          <w:tcPr>
            <w:tcW w:w="2219" w:type="dxa"/>
          </w:tcPr>
          <w:p w14:paraId="1C2AA81A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Przewidywana l</w:t>
            </w:r>
            <w:r w:rsidRPr="00955D0B">
              <w:rPr>
                <w:rFonts w:ascii="Calibri" w:hAnsi="Calibri"/>
              </w:rPr>
              <w:t>iczba stanowisk</w:t>
            </w:r>
          </w:p>
        </w:tc>
        <w:tc>
          <w:tcPr>
            <w:tcW w:w="1871" w:type="dxa"/>
          </w:tcPr>
          <w:p w14:paraId="2B7F9DA0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Rozkład czasu służby</w:t>
            </w:r>
          </w:p>
        </w:tc>
        <w:tc>
          <w:tcPr>
            <w:tcW w:w="2357" w:type="dxa"/>
          </w:tcPr>
          <w:p w14:paraId="59CED518" w14:textId="77777777" w:rsidR="002A7DFD" w:rsidRPr="00955D0B" w:rsidRDefault="002A7DFD" w:rsidP="000651C9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Jednostka SW</w:t>
            </w:r>
            <w:r>
              <w:rPr>
                <w:rFonts w:ascii="Calibri" w:hAnsi="Calibri"/>
              </w:rPr>
              <w:t xml:space="preserve"> / Miejsce pełnienia służby</w:t>
            </w:r>
          </w:p>
        </w:tc>
      </w:tr>
      <w:tr w:rsidR="00AD0FE2" w:rsidRPr="00955D0B" w14:paraId="054D7D89" w14:textId="77777777" w:rsidTr="000651C9">
        <w:tc>
          <w:tcPr>
            <w:tcW w:w="2443" w:type="dxa"/>
          </w:tcPr>
          <w:p w14:paraId="007E5C5D" w14:textId="77777777" w:rsidR="00AD0FE2" w:rsidRDefault="00AD0FE2" w:rsidP="00AD0FE2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bookmarkStart w:id="2" w:name="OLE_LINK3"/>
            <w:r>
              <w:rPr>
                <w:rFonts w:ascii="Calibri" w:hAnsi="Calibri"/>
              </w:rPr>
              <w:t>Młodsza</w:t>
            </w:r>
            <w:r w:rsidRPr="00955D0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pielęgniarka/</w:t>
            </w:r>
          </w:p>
          <w:p w14:paraId="06C9F74B" w14:textId="0AA9FE2E" w:rsidR="00AD0FE2" w:rsidRPr="00955D0B" w:rsidRDefault="00AD0FE2" w:rsidP="001364E0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młodszy ratownik medyczny</w:t>
            </w:r>
            <w:bookmarkEnd w:id="2"/>
          </w:p>
        </w:tc>
        <w:tc>
          <w:tcPr>
            <w:tcW w:w="2219" w:type="dxa"/>
          </w:tcPr>
          <w:p w14:paraId="0D209F23" w14:textId="229D6B93" w:rsidR="00AD0FE2" w:rsidRPr="00955D0B" w:rsidRDefault="00B939D9" w:rsidP="00AD0FE2">
            <w:pPr>
              <w:tabs>
                <w:tab w:val="left" w:pos="4253"/>
              </w:tabs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871" w:type="dxa"/>
          </w:tcPr>
          <w:p w14:paraId="3785BF9B" w14:textId="4B28D76B" w:rsidR="00AD0FE2" w:rsidRPr="00955D0B" w:rsidRDefault="00AD0FE2" w:rsidP="00AD0FE2">
            <w:pPr>
              <w:tabs>
                <w:tab w:val="left" w:pos="4253"/>
              </w:tabs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Jednozmianowy:</w:t>
            </w:r>
            <w:r w:rsidRPr="00CA087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przez 8 godzin dziennie od poniedziałku do piątku</w:t>
            </w:r>
          </w:p>
        </w:tc>
        <w:tc>
          <w:tcPr>
            <w:tcW w:w="2357" w:type="dxa"/>
          </w:tcPr>
          <w:p w14:paraId="51401DD0" w14:textId="77777777" w:rsidR="00AD0FE2" w:rsidRDefault="00AD0FE2" w:rsidP="00AD0FE2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  <w:r w:rsidRPr="00955D0B">
              <w:rPr>
                <w:rFonts w:ascii="Calibri" w:hAnsi="Calibri"/>
              </w:rPr>
              <w:t>Jednostki penitencjarne okręgu lubelskiego:</w:t>
            </w:r>
          </w:p>
          <w:p w14:paraId="6D8B6F30" w14:textId="77777777" w:rsidR="001364E0" w:rsidRDefault="001364E0" w:rsidP="00AD0FE2">
            <w:pPr>
              <w:tabs>
                <w:tab w:val="left" w:pos="4253"/>
              </w:tabs>
              <w:spacing w:line="240" w:lineRule="auto"/>
              <w:rPr>
                <w:rFonts w:ascii="Calibri" w:hAnsi="Calibri"/>
              </w:rPr>
            </w:pPr>
          </w:p>
          <w:p w14:paraId="727172C9" w14:textId="004338D2" w:rsidR="00AD0FE2" w:rsidRPr="001364E0" w:rsidRDefault="00B939D9" w:rsidP="00184190">
            <w:pPr>
              <w:tabs>
                <w:tab w:val="left" w:pos="4253"/>
              </w:tabs>
              <w:spacing w:line="240" w:lineRule="auto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ZK Opole Lubelskie</w:t>
            </w:r>
          </w:p>
        </w:tc>
      </w:tr>
    </w:tbl>
    <w:p w14:paraId="6F3AF1A5" w14:textId="77777777" w:rsidR="00FB3617" w:rsidRDefault="00FB3617" w:rsidP="00FB3617">
      <w:pPr>
        <w:jc w:val="both"/>
        <w:rPr>
          <w:rFonts w:cstheme="minorHAnsi"/>
          <w:b/>
        </w:rPr>
      </w:pPr>
    </w:p>
    <w:p w14:paraId="0859B687" w14:textId="5D7511DB" w:rsidR="00FB3617" w:rsidRDefault="00FB3617" w:rsidP="00FB3617">
      <w:pPr>
        <w:jc w:val="both"/>
        <w:rPr>
          <w:rFonts w:cstheme="minorHAnsi"/>
          <w:b/>
        </w:rPr>
      </w:pPr>
      <w:r w:rsidRPr="005306FA">
        <w:rPr>
          <w:rFonts w:cstheme="minorHAnsi"/>
          <w:b/>
        </w:rPr>
        <w:t>Zostając funkcjonariuszem Służby Więziennej zyskujesz:</w:t>
      </w:r>
    </w:p>
    <w:p w14:paraId="74BC0F5D" w14:textId="77777777" w:rsidR="00FB3617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s</w:t>
      </w:r>
      <w:r w:rsidRPr="005306FA">
        <w:rPr>
          <w:rFonts w:eastAsia="Times New Roman" w:cstheme="minorHAnsi"/>
          <w:lang w:eastAsia="pl-PL"/>
        </w:rPr>
        <w:t>tabilne</w:t>
      </w:r>
      <w:r>
        <w:rPr>
          <w:rFonts w:eastAsia="Times New Roman" w:cstheme="minorHAnsi"/>
          <w:lang w:eastAsia="pl-PL"/>
        </w:rPr>
        <w:t xml:space="preserve"> zatrudnienie i wynagrodzenie </w:t>
      </w:r>
      <w:r w:rsidRPr="000263E1">
        <w:rPr>
          <w:rFonts w:eastAsia="Times New Roman" w:cstheme="minorHAnsi"/>
          <w:lang w:eastAsia="pl-PL"/>
        </w:rPr>
        <w:t>oraz możliwość rozwoju i awansu zawodowego;</w:t>
      </w:r>
    </w:p>
    <w:p w14:paraId="6DA65712" w14:textId="391984B6" w:rsidR="00FB3617" w:rsidRPr="00152418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- wynagrodzenie </w:t>
      </w:r>
      <w:r w:rsidRPr="005306FA">
        <w:rPr>
          <w:rFonts w:eastAsia="Times New Roman" w:cstheme="minorHAnsi"/>
          <w:lang w:eastAsia="pl-PL"/>
        </w:rPr>
        <w:t>na start w wysokości</w:t>
      </w:r>
      <w:r>
        <w:rPr>
          <w:rFonts w:eastAsia="Times New Roman" w:cstheme="minorHAnsi"/>
          <w:lang w:eastAsia="pl-PL"/>
        </w:rPr>
        <w:t xml:space="preserve"> co najmniej </w:t>
      </w:r>
      <w:r>
        <w:rPr>
          <w:rFonts w:eastAsia="Times New Roman" w:cstheme="minorHAnsi"/>
          <w:b/>
          <w:lang w:eastAsia="pl-PL"/>
        </w:rPr>
        <w:t>4 </w:t>
      </w:r>
      <w:r w:rsidR="002368B4">
        <w:rPr>
          <w:rFonts w:eastAsia="Times New Roman" w:cstheme="minorHAnsi"/>
          <w:b/>
          <w:lang w:eastAsia="pl-PL"/>
        </w:rPr>
        <w:t>5</w:t>
      </w:r>
      <w:r>
        <w:rPr>
          <w:rFonts w:eastAsia="Times New Roman" w:cstheme="minorHAnsi"/>
          <w:b/>
          <w:lang w:eastAsia="pl-PL"/>
        </w:rPr>
        <w:t>00,00</w:t>
      </w:r>
      <w:r w:rsidRPr="004B1E36">
        <w:rPr>
          <w:rFonts w:eastAsia="Times New Roman" w:cstheme="minorHAnsi"/>
          <w:b/>
          <w:lang w:eastAsia="pl-PL"/>
        </w:rPr>
        <w:t xml:space="preserve"> zł</w:t>
      </w:r>
      <w:r w:rsidRPr="005306F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netto</w:t>
      </w:r>
      <w:r w:rsidRPr="005306FA">
        <w:rPr>
          <w:rFonts w:eastAsia="Times New Roman" w:cstheme="minorHAnsi"/>
          <w:lang w:eastAsia="pl-PL"/>
        </w:rPr>
        <w:t xml:space="preserve"> dla osób</w:t>
      </w:r>
      <w:r>
        <w:rPr>
          <w:rFonts w:eastAsia="Times New Roman" w:cstheme="minorHAnsi"/>
          <w:lang w:eastAsia="pl-PL"/>
        </w:rPr>
        <w:t xml:space="preserve"> poniżej 26 roku życia i od </w:t>
      </w:r>
      <w:r w:rsidRPr="004B1E36">
        <w:rPr>
          <w:rFonts w:eastAsia="Times New Roman" w:cstheme="minorHAnsi"/>
          <w:b/>
          <w:lang w:eastAsia="pl-PL"/>
        </w:rPr>
        <w:t>4</w:t>
      </w:r>
      <w:r>
        <w:rPr>
          <w:rFonts w:eastAsia="Times New Roman" w:cstheme="minorHAnsi"/>
          <w:b/>
          <w:lang w:eastAsia="pl-PL"/>
        </w:rPr>
        <w:t> </w:t>
      </w:r>
      <w:r w:rsidR="001364E0">
        <w:rPr>
          <w:rFonts w:eastAsia="Times New Roman" w:cstheme="minorHAnsi"/>
          <w:b/>
          <w:lang w:eastAsia="pl-PL"/>
        </w:rPr>
        <w:t>3</w:t>
      </w:r>
      <w:r>
        <w:rPr>
          <w:rFonts w:eastAsia="Times New Roman" w:cstheme="minorHAnsi"/>
          <w:b/>
          <w:lang w:eastAsia="pl-PL"/>
        </w:rPr>
        <w:t>00,00</w:t>
      </w:r>
      <w:r w:rsidRPr="004B1E36">
        <w:rPr>
          <w:rFonts w:eastAsia="Times New Roman" w:cstheme="minorHAnsi"/>
          <w:b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 xml:space="preserve"> netto</w:t>
      </w:r>
      <w:r w:rsidRPr="005306FA">
        <w:rPr>
          <w:rFonts w:eastAsia="Times New Roman" w:cstheme="minorHAnsi"/>
          <w:lang w:eastAsia="pl-PL"/>
        </w:rPr>
        <w:t xml:space="preserve"> dla osób powyżej 26 roku życia</w:t>
      </w:r>
      <w:r>
        <w:rPr>
          <w:rFonts w:eastAsia="Times New Roman" w:cstheme="minorHAnsi"/>
          <w:lang w:eastAsia="pl-PL"/>
        </w:rPr>
        <w:t xml:space="preserve">. </w:t>
      </w:r>
    </w:p>
    <w:p w14:paraId="21674A26" w14:textId="1FB91DEB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</w:t>
      </w:r>
      <w:bookmarkStart w:id="3" w:name="_Hlk143171622"/>
      <w:r w:rsidR="00184190" w:rsidRPr="007464C0">
        <w:rPr>
          <w:rFonts w:eastAsia="Times New Roman" w:cstheme="minorHAnsi"/>
          <w:lang w:eastAsia="pl-PL"/>
        </w:rPr>
        <w:t xml:space="preserve">- możliwość przejścia na emeryturę </w:t>
      </w:r>
      <w:r w:rsidR="00184190" w:rsidRPr="007464C0">
        <w:rPr>
          <w:rFonts w:eastAsia="Times New Roman" w:cstheme="minorHAnsi"/>
          <w:b/>
          <w:lang w:eastAsia="pl-PL"/>
        </w:rPr>
        <w:t>po 25 latach służby</w:t>
      </w:r>
      <w:r w:rsidR="00184190">
        <w:rPr>
          <w:rFonts w:eastAsia="Times New Roman" w:cstheme="minorHAnsi"/>
          <w:b/>
          <w:lang w:eastAsia="pl-PL"/>
        </w:rPr>
        <w:t xml:space="preserve"> – </w:t>
      </w:r>
      <w:r w:rsidR="00184190" w:rsidRPr="00806078">
        <w:rPr>
          <w:rFonts w:eastAsia="Times New Roman" w:cstheme="minorHAnsi"/>
          <w:bCs/>
          <w:lang w:eastAsia="pl-PL"/>
        </w:rPr>
        <w:t>wysokość</w:t>
      </w:r>
      <w:r w:rsidR="00184190">
        <w:rPr>
          <w:rFonts w:eastAsia="Times New Roman" w:cstheme="minorHAnsi"/>
          <w:b/>
          <w:lang w:eastAsia="pl-PL"/>
        </w:rPr>
        <w:t xml:space="preserve"> </w:t>
      </w:r>
      <w:r w:rsidR="00184190" w:rsidRPr="00806078">
        <w:rPr>
          <w:rFonts w:eastAsia="Times New Roman" w:cstheme="minorHAnsi"/>
          <w:bCs/>
          <w:lang w:eastAsia="pl-PL"/>
        </w:rPr>
        <w:t xml:space="preserve">przyszłego świadczenia emerytalnego </w:t>
      </w:r>
      <w:r w:rsidR="00184190">
        <w:rPr>
          <w:rFonts w:eastAsia="Times New Roman" w:cstheme="minorHAnsi"/>
          <w:bCs/>
          <w:lang w:eastAsia="pl-PL"/>
        </w:rPr>
        <w:t xml:space="preserve">po 25 latach służby, </w:t>
      </w:r>
      <w:r w:rsidR="00184190" w:rsidRPr="00806078">
        <w:rPr>
          <w:rFonts w:eastAsia="Times New Roman" w:cstheme="minorHAnsi"/>
          <w:bCs/>
          <w:lang w:eastAsia="pl-PL"/>
        </w:rPr>
        <w:t>to 60% pobieranego średniego uposażenia z 10 kolejnych kalendarzowych, wybranych przez funkcjonariusza</w:t>
      </w:r>
      <w:r w:rsidR="00184190">
        <w:rPr>
          <w:rFonts w:eastAsia="Times New Roman" w:cstheme="minorHAnsi"/>
          <w:bCs/>
          <w:lang w:eastAsia="pl-PL"/>
        </w:rPr>
        <w:t xml:space="preserve"> i </w:t>
      </w:r>
      <w:r w:rsidR="00184190" w:rsidRPr="00C51DDF">
        <w:rPr>
          <w:rFonts w:eastAsia="Times New Roman" w:cstheme="minorHAnsi"/>
          <w:bCs/>
          <w:lang w:eastAsia="pl-PL"/>
        </w:rPr>
        <w:t>wzrasta o 3% za każdy dalszy rok służby</w:t>
      </w:r>
      <w:bookmarkEnd w:id="3"/>
      <w:r w:rsidR="00184190">
        <w:rPr>
          <w:rFonts w:eastAsia="Times New Roman" w:cstheme="minorHAnsi"/>
          <w:bCs/>
          <w:lang w:eastAsia="pl-PL"/>
        </w:rPr>
        <w:t>.</w:t>
      </w:r>
    </w:p>
    <w:p w14:paraId="129449FB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iCs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</w:t>
      </w:r>
      <w:r w:rsidRPr="007464C0">
        <w:rPr>
          <w:rFonts w:eastAsia="Times New Roman" w:cstheme="minorHAnsi"/>
          <w:b/>
          <w:lang w:eastAsia="pl-PL"/>
        </w:rPr>
        <w:t>na początek 26 dni urlopu wypoczynkowego</w:t>
      </w:r>
      <w:r w:rsidRPr="007464C0">
        <w:rPr>
          <w:rFonts w:eastAsia="Times New Roman" w:cstheme="minorHAnsi"/>
          <w:lang w:eastAsia="pl-PL"/>
        </w:rPr>
        <w:t>, a po</w:t>
      </w:r>
      <w:r w:rsidRPr="007464C0">
        <w:rPr>
          <w:rFonts w:eastAsia="Times New Roman" w:cstheme="minorHAnsi"/>
          <w:iCs/>
          <w:lang w:eastAsia="pl-PL"/>
        </w:rPr>
        <w:t xml:space="preserve"> 10 latach służby - 31 dni, </w:t>
      </w:r>
      <w:r w:rsidRPr="007464C0">
        <w:rPr>
          <w:rFonts w:eastAsia="Times New Roman" w:cstheme="minorHAnsi"/>
          <w:iCs/>
          <w:lang w:eastAsia="pl-PL"/>
        </w:rPr>
        <w:br/>
        <w:t>po 15 latach służby - 35 dni, po 20 latach -</w:t>
      </w:r>
      <w:r w:rsidRPr="007464C0">
        <w:rPr>
          <w:rFonts w:eastAsia="Times New Roman" w:cstheme="minorHAnsi"/>
          <w:b/>
          <w:iCs/>
          <w:lang w:eastAsia="pl-PL"/>
        </w:rPr>
        <w:t xml:space="preserve"> </w:t>
      </w:r>
      <w:r w:rsidRPr="00A13C96">
        <w:rPr>
          <w:rFonts w:eastAsia="Times New Roman" w:cstheme="minorHAnsi"/>
          <w:b/>
          <w:iCs/>
          <w:lang w:eastAsia="pl-PL"/>
        </w:rPr>
        <w:t>39 dni urlopu wypoczynkowego.</w:t>
      </w:r>
    </w:p>
    <w:p w14:paraId="5DE6E22C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nagrodę roczną, tzw. trzynastkę w wys. ok. </w:t>
      </w:r>
      <w:r w:rsidRPr="007464C0">
        <w:rPr>
          <w:rFonts w:eastAsia="Times New Roman" w:cstheme="minorHAnsi"/>
          <w:b/>
          <w:lang w:eastAsia="pl-PL"/>
        </w:rPr>
        <w:t xml:space="preserve">4 570 zł </w:t>
      </w:r>
      <w:r w:rsidRPr="007464C0">
        <w:rPr>
          <w:rFonts w:eastAsia="Times New Roman" w:cstheme="minorHAnsi"/>
          <w:lang w:eastAsia="pl-PL"/>
        </w:rPr>
        <w:t>netto, nagrody uznaniowe, jubileuszowe - pierwsza po 20 latach służby i pracy oraz nagrody za zastępstwa funkcjonariuszy, którzy byli chorzy i nie było ich w służbie a Ty ich zastępowałeś, wyróżnienie w formie urlopu;</w:t>
      </w:r>
    </w:p>
    <w:p w14:paraId="7D7F9077" w14:textId="77777777" w:rsidR="00FB3617" w:rsidRPr="007464C0" w:rsidRDefault="00FB3617" w:rsidP="00FB3617">
      <w:pPr>
        <w:spacing w:before="100" w:beforeAutospacing="1" w:after="100" w:afterAutospacing="1"/>
        <w:jc w:val="both"/>
      </w:pPr>
      <w:r w:rsidRPr="007464C0">
        <w:t xml:space="preserve">- raz w roku wypłatę  równoważnika za umundurowanie w kwocie ok. </w:t>
      </w:r>
      <w:r w:rsidRPr="007464C0">
        <w:rPr>
          <w:b/>
        </w:rPr>
        <w:t>2 200 zł</w:t>
      </w:r>
      <w:r w:rsidRPr="007464C0">
        <w:t xml:space="preserve"> netto;</w:t>
      </w:r>
    </w:p>
    <w:p w14:paraId="21D6274F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t xml:space="preserve">- dofinansowanie do wypoczynku dla siebie i członków rodziny w wys. ok. </w:t>
      </w:r>
      <w:r w:rsidRPr="007464C0">
        <w:rPr>
          <w:rFonts w:eastAsia="Times New Roman" w:cstheme="minorHAnsi"/>
          <w:b/>
          <w:lang w:eastAsia="pl-PL"/>
        </w:rPr>
        <w:t>400 zł</w:t>
      </w:r>
      <w:r w:rsidRPr="007464C0">
        <w:rPr>
          <w:rFonts w:eastAsia="Times New Roman" w:cstheme="minorHAnsi"/>
          <w:lang w:eastAsia="pl-PL"/>
        </w:rPr>
        <w:t xml:space="preserve"> netto na osobę; </w:t>
      </w:r>
    </w:p>
    <w:p w14:paraId="2FAEC1C4" w14:textId="77777777" w:rsidR="00FB3617" w:rsidRPr="007464C0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7464C0">
        <w:rPr>
          <w:rFonts w:eastAsia="Times New Roman" w:cstheme="minorHAnsi"/>
          <w:lang w:eastAsia="pl-PL"/>
        </w:rPr>
        <w:lastRenderedPageBreak/>
        <w:t>- zwrot kosztów dojazdu do służby;</w:t>
      </w:r>
    </w:p>
    <w:p w14:paraId="5E4C3B4B" w14:textId="77777777" w:rsidR="00FB3617" w:rsidRPr="00E06368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E06368">
        <w:rPr>
          <w:rFonts w:eastAsia="Times New Roman" w:cstheme="minorHAnsi"/>
          <w:lang w:eastAsia="pl-PL"/>
        </w:rPr>
        <w:t>- rekompensatę pieniężną za wypracowane nadgodziny, ok. 30 zł netto za jedną nadgodzinę.</w:t>
      </w:r>
    </w:p>
    <w:p w14:paraId="2D8B83D7" w14:textId="77777777" w:rsidR="00FB3617" w:rsidRPr="000263E1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b/>
          <w:lang w:eastAsia="pl-PL"/>
        </w:rPr>
      </w:pPr>
      <w:r w:rsidRPr="000263E1">
        <w:rPr>
          <w:rFonts w:eastAsia="Times New Roman" w:cstheme="minorHAnsi"/>
          <w:b/>
          <w:lang w:eastAsia="pl-PL"/>
        </w:rPr>
        <w:t>Ponadto po 2 latach służby przechodząc do służby stałej zyskujesz prawo do</w:t>
      </w:r>
      <w:r>
        <w:rPr>
          <w:rFonts w:eastAsia="Times New Roman" w:cstheme="minorHAnsi"/>
          <w:b/>
          <w:lang w:eastAsia="pl-PL"/>
        </w:rPr>
        <w:t xml:space="preserve"> uzyskania</w:t>
      </w:r>
      <w:r w:rsidRPr="000263E1">
        <w:rPr>
          <w:rFonts w:eastAsia="Times New Roman" w:cstheme="minorHAnsi"/>
          <w:b/>
          <w:lang w:eastAsia="pl-PL"/>
        </w:rPr>
        <w:t>:</w:t>
      </w:r>
    </w:p>
    <w:p w14:paraId="5C4D8F8B" w14:textId="77777777" w:rsidR="00FB3617" w:rsidRPr="001014B6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t xml:space="preserve">- </w:t>
      </w:r>
      <w:r w:rsidRPr="00323135">
        <w:t>zasił</w:t>
      </w:r>
      <w:r>
        <w:t>ku</w:t>
      </w:r>
      <w:r w:rsidRPr="00323135">
        <w:t xml:space="preserve"> na zagospodarowanie</w:t>
      </w:r>
      <w:r>
        <w:t xml:space="preserve"> w wys. ok. </w:t>
      </w:r>
      <w:r w:rsidRPr="004B1E36">
        <w:rPr>
          <w:b/>
        </w:rPr>
        <w:t xml:space="preserve">4 570 zł </w:t>
      </w:r>
      <w:r>
        <w:t>netto;</w:t>
      </w:r>
    </w:p>
    <w:p w14:paraId="2688A96E" w14:textId="59115DA2" w:rsidR="00FB3617" w:rsidRDefault="00FB3617" w:rsidP="00FB3617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</w:t>
      </w:r>
      <w:r w:rsidRPr="005306FA">
        <w:rPr>
          <w:rFonts w:eastAsia="Times New Roman" w:cstheme="minorHAnsi"/>
          <w:lang w:eastAsia="pl-PL"/>
        </w:rPr>
        <w:t>omoc</w:t>
      </w:r>
      <w:r>
        <w:rPr>
          <w:rFonts w:eastAsia="Times New Roman" w:cstheme="minorHAnsi"/>
          <w:lang w:eastAsia="pl-PL"/>
        </w:rPr>
        <w:t>y</w:t>
      </w:r>
      <w:r w:rsidRPr="005306FA">
        <w:rPr>
          <w:rFonts w:eastAsia="Times New Roman" w:cstheme="minorHAnsi"/>
          <w:lang w:eastAsia="pl-PL"/>
        </w:rPr>
        <w:t xml:space="preserve"> finansow</w:t>
      </w:r>
      <w:r>
        <w:rPr>
          <w:rFonts w:eastAsia="Times New Roman" w:cstheme="minorHAnsi"/>
          <w:lang w:eastAsia="pl-PL"/>
        </w:rPr>
        <w:t>ej</w:t>
      </w:r>
      <w:r w:rsidRPr="005306FA">
        <w:rPr>
          <w:rFonts w:eastAsia="Times New Roman" w:cstheme="minorHAnsi"/>
          <w:lang w:eastAsia="pl-PL"/>
        </w:rPr>
        <w:t xml:space="preserve"> na </w:t>
      </w:r>
      <w:r>
        <w:rPr>
          <w:rFonts w:eastAsia="Times New Roman" w:cstheme="minorHAnsi"/>
          <w:lang w:eastAsia="pl-PL"/>
        </w:rPr>
        <w:t>uzyskanie lokalu mieszkalnego tj. w 202</w:t>
      </w:r>
      <w:r w:rsidR="00B939D9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 roku ok. </w:t>
      </w:r>
      <w:r w:rsidRPr="004B1E36">
        <w:rPr>
          <w:rFonts w:eastAsia="Times New Roman" w:cstheme="minorHAnsi"/>
          <w:b/>
          <w:lang w:eastAsia="pl-PL"/>
        </w:rPr>
        <w:t>62 500 zł</w:t>
      </w:r>
      <w:r>
        <w:rPr>
          <w:rFonts w:eastAsia="Times New Roman" w:cstheme="minorHAnsi"/>
          <w:lang w:eastAsia="pl-PL"/>
        </w:rPr>
        <w:t xml:space="preserve"> netto; </w:t>
      </w:r>
    </w:p>
    <w:p w14:paraId="58F69FB5" w14:textId="0502B1C3" w:rsidR="00FB3617" w:rsidRDefault="00FB3617" w:rsidP="00FB3617">
      <w:pPr>
        <w:spacing w:before="100" w:beforeAutospacing="1" w:after="100" w:afterAutospacing="1"/>
        <w:jc w:val="both"/>
        <w:rPr>
          <w:rFonts w:ascii="Calibri" w:hAnsi="Calibri"/>
          <w:b/>
        </w:rPr>
      </w:pPr>
      <w:r>
        <w:rPr>
          <w:rFonts w:eastAsia="Times New Roman" w:cstheme="minorHAnsi"/>
          <w:lang w:eastAsia="pl-PL"/>
        </w:rPr>
        <w:t>- comiesięcznego r</w:t>
      </w:r>
      <w:r w:rsidRPr="005306FA">
        <w:rPr>
          <w:rFonts w:eastAsia="Times New Roman" w:cstheme="minorHAnsi"/>
          <w:lang w:eastAsia="pl-PL"/>
        </w:rPr>
        <w:t>ównoważni</w:t>
      </w:r>
      <w:r>
        <w:rPr>
          <w:rFonts w:eastAsia="Times New Roman" w:cstheme="minorHAnsi"/>
          <w:lang w:eastAsia="pl-PL"/>
        </w:rPr>
        <w:t xml:space="preserve">ka za brak lokalu mieszkalnego w wys. ok. </w:t>
      </w:r>
      <w:r w:rsidRPr="004B1E36">
        <w:rPr>
          <w:rFonts w:eastAsia="Times New Roman" w:cstheme="minorHAnsi"/>
          <w:b/>
          <w:lang w:eastAsia="pl-PL"/>
        </w:rPr>
        <w:t>310 zł</w:t>
      </w:r>
      <w:r>
        <w:rPr>
          <w:rFonts w:eastAsia="Times New Roman" w:cstheme="minorHAnsi"/>
          <w:lang w:eastAsia="pl-PL"/>
        </w:rPr>
        <w:t xml:space="preserve"> netto;</w:t>
      </w:r>
    </w:p>
    <w:p w14:paraId="04AF03EC" w14:textId="77777777" w:rsidR="0080546D" w:rsidRPr="0080546D" w:rsidRDefault="0080546D" w:rsidP="001364E0">
      <w:pPr>
        <w:pStyle w:val="Akapitzlist"/>
        <w:tabs>
          <w:tab w:val="left" w:pos="4253"/>
        </w:tabs>
        <w:spacing w:line="276" w:lineRule="auto"/>
        <w:ind w:left="360"/>
        <w:rPr>
          <w:rFonts w:ascii="Calibri" w:hAnsi="Calibri"/>
          <w:b/>
          <w:color w:val="FF0000"/>
        </w:rPr>
      </w:pPr>
    </w:p>
    <w:p w14:paraId="42D4EAAA" w14:textId="77777777" w:rsidR="00760EB1" w:rsidRPr="000B6D89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PREFERENCJE W ZAKRESIE POSIADANEGO WYKSZTAŁCENIA:</w:t>
      </w:r>
    </w:p>
    <w:p w14:paraId="7D3B6661" w14:textId="77777777" w:rsidR="00760EB1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 stanowisku młodszej pielęgniarki: </w:t>
      </w:r>
      <w:r w:rsidRPr="00342763">
        <w:rPr>
          <w:rFonts w:ascii="Calibri" w:hAnsi="Calibri"/>
        </w:rPr>
        <w:t>tytuł magi</w:t>
      </w:r>
      <w:r>
        <w:rPr>
          <w:rFonts w:ascii="Calibri" w:hAnsi="Calibri"/>
        </w:rPr>
        <w:t xml:space="preserve">stra na kierunku pielęgniarstwo lub licencjat pielęgniarstwa lub średnie </w:t>
      </w:r>
      <w:r w:rsidRPr="00342763">
        <w:rPr>
          <w:rFonts w:ascii="Calibri" w:hAnsi="Calibri"/>
        </w:rPr>
        <w:t>wykształcen</w:t>
      </w:r>
      <w:r>
        <w:rPr>
          <w:rFonts w:ascii="Calibri" w:hAnsi="Calibri"/>
        </w:rPr>
        <w:t xml:space="preserve">ie medyczne w zawodzie </w:t>
      </w:r>
      <w:r w:rsidRPr="00342763">
        <w:rPr>
          <w:rFonts w:ascii="Calibri" w:hAnsi="Calibri"/>
        </w:rPr>
        <w:t>pielęgniarka</w:t>
      </w:r>
      <w:r>
        <w:rPr>
          <w:rFonts w:ascii="Calibri" w:hAnsi="Calibri"/>
        </w:rPr>
        <w:t xml:space="preserve">, </w:t>
      </w:r>
      <w:r w:rsidRPr="00DD5E53">
        <w:rPr>
          <w:rFonts w:ascii="Calibri" w:hAnsi="Calibri"/>
        </w:rPr>
        <w:t>prawo wykonywania zawodu pielęgniarki stwierdzone albo przyznane przez właściwą okręgową radę pielęgniarek</w:t>
      </w:r>
      <w:r>
        <w:rPr>
          <w:rFonts w:ascii="Calibri" w:hAnsi="Calibri"/>
        </w:rPr>
        <w:t>;</w:t>
      </w:r>
    </w:p>
    <w:p w14:paraId="6AD38348" w14:textId="77777777" w:rsidR="00760EB1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 stanowisku młodszego ratownika medycznego:</w:t>
      </w:r>
      <w:r w:rsidRPr="00DD5E53">
        <w:t xml:space="preserve"> </w:t>
      </w:r>
      <w:r w:rsidRPr="00DD5E53">
        <w:rPr>
          <w:rFonts w:ascii="Calibri" w:hAnsi="Calibri"/>
        </w:rPr>
        <w:t>dyplom ratownika medycznego (dotyczy absolwent</w:t>
      </w:r>
      <w:r>
        <w:rPr>
          <w:rFonts w:ascii="Calibri" w:hAnsi="Calibri"/>
        </w:rPr>
        <w:t xml:space="preserve">ów policealnych szkół średnich) albo </w:t>
      </w:r>
      <w:r w:rsidRPr="00DD5E53">
        <w:rPr>
          <w:rFonts w:ascii="Calibri" w:hAnsi="Calibri"/>
        </w:rPr>
        <w:t>dyplom potwierdzający uzyskanie tytułu licencjata lub magistra (dotyczy osób, które ukończyły szkołę wyższą lub wyższą szkołę zawodową na kierunku lub w specjalności ratownictwo medyczne realizującą w programie nauczania co najmniej cele, treści kształcenia oraz liczbę godzin objęte podstawą programową kształcenia w zawodzie ratownik medyczny).</w:t>
      </w:r>
    </w:p>
    <w:p w14:paraId="4F605EA9" w14:textId="77777777" w:rsidR="00760EB1" w:rsidRPr="00955D0B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3F1C5CD3" w14:textId="77777777" w:rsidR="00760EB1" w:rsidRPr="00955D0B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Preferencje z tytułu posiadanego przez kandydata wykształcenia są oceniane w systemie punktowym w następujący sposób:</w:t>
      </w:r>
    </w:p>
    <w:p w14:paraId="3E21E5EA" w14:textId="412E7E40" w:rsidR="00760EB1" w:rsidRPr="0021396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21396D">
        <w:rPr>
          <w:rFonts w:ascii="Calibri" w:hAnsi="Calibri"/>
        </w:rPr>
        <w:t>wykształcenie wyższe (tytuł zawodowy magister, magist</w:t>
      </w:r>
      <w:r>
        <w:rPr>
          <w:rFonts w:ascii="Calibri" w:hAnsi="Calibri"/>
        </w:rPr>
        <w:t>er inżynier lub równorzędny), o </w:t>
      </w:r>
      <w:r w:rsidRPr="0021396D">
        <w:rPr>
          <w:rFonts w:ascii="Calibri" w:hAnsi="Calibri"/>
        </w:rPr>
        <w:t xml:space="preserve">którym mowa w art. 39e ust. 2 pkt 4 lit. b i c ustawy </w:t>
      </w:r>
      <w:r>
        <w:rPr>
          <w:rFonts w:ascii="Calibri" w:hAnsi="Calibri"/>
        </w:rPr>
        <w:t>z dnia 9 kwietnia 2010 r. o Służbie Więziennej (Dz.U. z 20</w:t>
      </w:r>
      <w:r w:rsidR="001364E0">
        <w:rPr>
          <w:rFonts w:ascii="Calibri" w:hAnsi="Calibri"/>
        </w:rPr>
        <w:t>23</w:t>
      </w:r>
      <w:r>
        <w:rPr>
          <w:rFonts w:ascii="Calibri" w:hAnsi="Calibri"/>
        </w:rPr>
        <w:t xml:space="preserve"> r., poz. </w:t>
      </w:r>
      <w:r w:rsidR="001364E0">
        <w:rPr>
          <w:rFonts w:ascii="Calibri" w:hAnsi="Calibri"/>
        </w:rPr>
        <w:t>1683</w:t>
      </w:r>
      <w:r>
        <w:rPr>
          <w:rFonts w:ascii="Calibri" w:hAnsi="Calibri"/>
        </w:rPr>
        <w:t xml:space="preserve"> z późn. zm.), zwanej dalej ustawą o SW </w:t>
      </w:r>
      <w:r w:rsidRPr="0021396D">
        <w:rPr>
          <w:rFonts w:ascii="Calibri" w:hAnsi="Calibri"/>
        </w:rPr>
        <w:t>- 30 punktów;</w:t>
      </w:r>
    </w:p>
    <w:p w14:paraId="357E24FD" w14:textId="77777777" w:rsidR="00760EB1" w:rsidRPr="0021396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21396D">
        <w:rPr>
          <w:rFonts w:ascii="Calibri" w:hAnsi="Calibri"/>
        </w:rPr>
        <w:t xml:space="preserve">wykształcenie wyższe (tytuł zawodowy magister, magister inżynier lub równorzędny) uzyskane po ukończeniu studiów na kierunku przydatnym do służby w </w:t>
      </w:r>
      <w:r>
        <w:rPr>
          <w:rFonts w:ascii="Calibri" w:hAnsi="Calibri"/>
        </w:rPr>
        <w:t>Służbie Więziennej, związanym z </w:t>
      </w:r>
      <w:r w:rsidRPr="0021396D">
        <w:rPr>
          <w:rFonts w:ascii="Calibri" w:hAnsi="Calibri"/>
        </w:rPr>
        <w:t xml:space="preserve">kształceniem w zakresie prawa, resocjalizacji, profilaktyki społecznej, psychologii, ekonomii, bezpieczeństwa narodowego lub bezpieczeństwa wewnętrznego, informatyki, kierunku lekarskim, kierunku lekarsko-dentystycznym, farmacji, </w:t>
      </w:r>
      <w:r>
        <w:rPr>
          <w:rFonts w:ascii="Calibri" w:hAnsi="Calibri"/>
        </w:rPr>
        <w:t>pielęgniarstwa, położnictwa lub </w:t>
      </w:r>
      <w:r w:rsidRPr="0021396D">
        <w:rPr>
          <w:rFonts w:ascii="Calibri" w:hAnsi="Calibri"/>
        </w:rPr>
        <w:t>ratownictwa medycznego oraz na kierunku związanym z kształceniem w zakresie nauk technicznych, w szczególności energetyki i budownictwa - 20 punktów;</w:t>
      </w:r>
    </w:p>
    <w:p w14:paraId="435DD5BA" w14:textId="77777777" w:rsidR="00760EB1" w:rsidRPr="0021396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21396D">
        <w:rPr>
          <w:rFonts w:ascii="Calibri" w:hAnsi="Calibri"/>
        </w:rPr>
        <w:t>wykształcenie wyższe (tytuł zawodowy magister, magister inżynier lub równorzędny) uzyskane po ukończeniu studiów na kierunku innym niż wymieniony w pkt 1 i 2 - 15 punktów;</w:t>
      </w:r>
    </w:p>
    <w:p w14:paraId="01DD15EB" w14:textId="77777777" w:rsidR="00760EB1" w:rsidRPr="0021396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21396D">
        <w:rPr>
          <w:rFonts w:ascii="Calibri" w:hAnsi="Calibri"/>
        </w:rPr>
        <w:t xml:space="preserve">wykształcenie wyższe (tytuł zawodowy licencjat, inżynier lub równorzędny), </w:t>
      </w:r>
      <w:r>
        <w:rPr>
          <w:rFonts w:ascii="Calibri" w:hAnsi="Calibri"/>
        </w:rPr>
        <w:t>o którym mowa w </w:t>
      </w:r>
      <w:r w:rsidRPr="0021396D">
        <w:rPr>
          <w:rFonts w:ascii="Calibri" w:hAnsi="Calibri"/>
        </w:rPr>
        <w:t xml:space="preserve">art. 39e ust. 2 pkt 4 lit. b i c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199E8794" w14:textId="77777777" w:rsidR="00760EB1" w:rsidRPr="0021396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21396D">
        <w:rPr>
          <w:rFonts w:ascii="Calibri" w:hAnsi="Calibri"/>
        </w:rPr>
        <w:t>wykształcenie wyższe (tytuł zawodowy licencjat, inżynier lub równorzędny) - 15 punktów;</w:t>
      </w:r>
    </w:p>
    <w:p w14:paraId="71C3FCE0" w14:textId="77777777" w:rsidR="00760EB1" w:rsidRPr="0021396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21396D">
        <w:rPr>
          <w:rFonts w:ascii="Calibri" w:hAnsi="Calibri"/>
        </w:rPr>
        <w:t xml:space="preserve">wykształcenie średnie lub średnie branżowe, o którym mowa w art. 39e ust. 2 pkt 4 lit. a ustawy </w:t>
      </w:r>
      <w:r>
        <w:rPr>
          <w:rFonts w:ascii="Calibri" w:hAnsi="Calibri"/>
        </w:rPr>
        <w:t xml:space="preserve">o SW </w:t>
      </w:r>
      <w:r w:rsidRPr="0021396D">
        <w:rPr>
          <w:rFonts w:ascii="Calibri" w:hAnsi="Calibri"/>
        </w:rPr>
        <w:t>- 30 punktów;</w:t>
      </w:r>
    </w:p>
    <w:p w14:paraId="06C9127E" w14:textId="77777777" w:rsidR="00760EB1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21396D">
        <w:rPr>
          <w:rFonts w:ascii="Calibri" w:hAnsi="Calibri"/>
        </w:rPr>
        <w:t>wykształcenie średnie lub średnie branżowe - 10 punktów.</w:t>
      </w:r>
    </w:p>
    <w:p w14:paraId="6AD71BA6" w14:textId="77777777" w:rsidR="00760EB1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594CB221" w14:textId="77777777" w:rsidR="00760EB1" w:rsidRPr="00955D0B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lastRenderedPageBreak/>
        <w:t>W przypadku posiadania przez kandydata preferowanego wykształcenia na kilku kierunkach punkty uzyskane przez kandydata z tytułu posiadanego wykształcenia przyznaje się tylk</w:t>
      </w:r>
      <w:r>
        <w:rPr>
          <w:rFonts w:ascii="Calibri" w:hAnsi="Calibri"/>
        </w:rPr>
        <w:t>o raz </w:t>
      </w:r>
      <w:r w:rsidRPr="00955D0B">
        <w:rPr>
          <w:rFonts w:ascii="Calibri" w:hAnsi="Calibri"/>
        </w:rPr>
        <w:t>w liczbie najkorzystniejszej dla kandydata.</w:t>
      </w:r>
    </w:p>
    <w:p w14:paraId="6E5A7B85" w14:textId="77777777" w:rsidR="00760EB1" w:rsidRPr="00955D0B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20418DDC" w14:textId="77777777" w:rsidR="00760EB1" w:rsidRPr="00955D0B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PREFERENCJE Z TYTUŁU POSIADANYCH PRZEZ KANDYDATA UMIEJĘTNOŚCI </w:t>
      </w:r>
      <w:r>
        <w:rPr>
          <w:rFonts w:ascii="Calibri" w:hAnsi="Calibri"/>
        </w:rPr>
        <w:t>są oceniane w </w:t>
      </w:r>
      <w:r w:rsidRPr="00955D0B">
        <w:rPr>
          <w:rFonts w:ascii="Calibri" w:hAnsi="Calibri"/>
        </w:rPr>
        <w:t>systemie punktowym w następujący sposób:</w:t>
      </w:r>
    </w:p>
    <w:p w14:paraId="0DEC042C" w14:textId="77777777" w:rsidR="00760EB1" w:rsidRPr="00E1467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1) </w:t>
      </w:r>
      <w:r w:rsidRPr="00E1467D">
        <w:rPr>
          <w:rFonts w:ascii="Calibri" w:hAnsi="Calibri"/>
        </w:rPr>
        <w:t>stopień naukowy lub tytuł naukowy - 30 punktów;</w:t>
      </w:r>
    </w:p>
    <w:p w14:paraId="3268B7E5" w14:textId="77777777" w:rsidR="00760EB1" w:rsidRPr="00E1467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2) </w:t>
      </w:r>
      <w:r w:rsidRPr="00E1467D">
        <w:rPr>
          <w:rFonts w:ascii="Calibri" w:hAnsi="Calibri"/>
        </w:rPr>
        <w:t>aplikacja radcowska, sędziowska, prokuratorska lub legislacyjna albo specjalizacja lekarska - 20 punktów;</w:t>
      </w:r>
    </w:p>
    <w:p w14:paraId="76639099" w14:textId="77777777" w:rsidR="00760EB1" w:rsidRPr="00E1467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3) </w:t>
      </w:r>
      <w:r w:rsidRPr="00E1467D">
        <w:rPr>
          <w:rFonts w:ascii="Calibri" w:hAnsi="Calibri"/>
        </w:rPr>
        <w:t>posiadanie uprawnień budowlanych - 10 punktów;</w:t>
      </w:r>
    </w:p>
    <w:p w14:paraId="64AF3790" w14:textId="77777777" w:rsidR="00760EB1" w:rsidRPr="00E1467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4) </w:t>
      </w:r>
      <w:r w:rsidRPr="00E1467D">
        <w:rPr>
          <w:rFonts w:ascii="Calibri" w:hAnsi="Calibri"/>
        </w:rPr>
        <w:t>posiadanie tytułu ratownika lub ratownika medycznego - 10 punktów;</w:t>
      </w:r>
    </w:p>
    <w:p w14:paraId="30F3846D" w14:textId="77777777" w:rsidR="00760EB1" w:rsidRPr="00E1467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5) </w:t>
      </w:r>
      <w:r w:rsidRPr="00E1467D">
        <w:rPr>
          <w:rFonts w:ascii="Calibri" w:hAnsi="Calibri"/>
        </w:rPr>
        <w:t>posiadanie uprawnień instruktora sportów walki lub strzelectwa sportowego - 8 punktów;</w:t>
      </w:r>
    </w:p>
    <w:p w14:paraId="092C1FC5" w14:textId="77777777" w:rsidR="00760EB1" w:rsidRPr="00E1467D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6) </w:t>
      </w:r>
      <w:r w:rsidRPr="00E1467D">
        <w:rPr>
          <w:rFonts w:ascii="Calibri" w:hAnsi="Calibri"/>
        </w:rPr>
        <w:t>posiadanie prawa jazdy kategorii „C” lub „D” - 10 punktów;</w:t>
      </w:r>
    </w:p>
    <w:p w14:paraId="7CCB77B1" w14:textId="77777777" w:rsidR="00760EB1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7) </w:t>
      </w:r>
      <w:r w:rsidRPr="00E1467D">
        <w:rPr>
          <w:rFonts w:ascii="Calibri" w:hAnsi="Calibri"/>
        </w:rPr>
        <w:t>posiadanie kwalifikacji w zakresie dozoru i eksploatacji urządzeń, sieci i instalacji energetycznych - 1 punkt.</w:t>
      </w:r>
    </w:p>
    <w:p w14:paraId="24BBCB2C" w14:textId="77777777" w:rsidR="00760EB1" w:rsidRPr="00955D0B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536E12DA" w14:textId="77777777" w:rsidR="00760EB1" w:rsidRPr="00955D0B" w:rsidRDefault="00760EB1" w:rsidP="001364E0">
      <w:pPr>
        <w:pStyle w:val="Akapitzlist"/>
        <w:numPr>
          <w:ilvl w:val="0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Wymagania ogólne </w:t>
      </w:r>
      <w:r w:rsidRPr="00955D0B">
        <w:rPr>
          <w:rFonts w:ascii="Calibri" w:hAnsi="Calibri"/>
          <w:b/>
        </w:rPr>
        <w:t>stawiane kandydatom</w:t>
      </w:r>
    </w:p>
    <w:p w14:paraId="40D6140E" w14:textId="77777777" w:rsidR="00760EB1" w:rsidRPr="00955D0B" w:rsidRDefault="00760EB1" w:rsidP="001364E0">
      <w:pPr>
        <w:spacing w:line="276" w:lineRule="auto"/>
        <w:rPr>
          <w:rFonts w:ascii="Calibri" w:hAnsi="Calibri"/>
        </w:rPr>
      </w:pPr>
      <w:r w:rsidRPr="00955D0B">
        <w:rPr>
          <w:rFonts w:ascii="Calibri" w:hAnsi="Calibri"/>
        </w:rPr>
        <w:t>W Służbie Więziennej może pełnić służbę osoba:</w:t>
      </w:r>
    </w:p>
    <w:p w14:paraId="6FCC3546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55D0B">
        <w:rPr>
          <w:rFonts w:ascii="Calibri" w:hAnsi="Calibri"/>
        </w:rPr>
        <w:t>posiadająca obywatelstwo polskie;</w:t>
      </w:r>
    </w:p>
    <w:p w14:paraId="0824B69E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55D0B">
        <w:rPr>
          <w:rFonts w:ascii="Calibri" w:hAnsi="Calibri"/>
        </w:rPr>
        <w:t>posiadająca uregulowany stosunek do służby wojskowej;</w:t>
      </w:r>
    </w:p>
    <w:p w14:paraId="037E8C5E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55D0B">
        <w:rPr>
          <w:rFonts w:ascii="Calibri" w:hAnsi="Calibri"/>
        </w:rPr>
        <w:t>korzystająca z pełni praw publicznych;</w:t>
      </w:r>
    </w:p>
    <w:p w14:paraId="28DB91C5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55D0B">
        <w:rPr>
          <w:rFonts w:ascii="Calibri" w:hAnsi="Calibri"/>
        </w:rPr>
        <w:t>która daje rękojmię prawidłowego wykonywania powierzonych zadań;</w:t>
      </w:r>
    </w:p>
    <w:p w14:paraId="0A73FF12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która nie była skazana prawomocnym wyrokiem sądu za przestępstwo umyślne lub umyślne przestępstwo skarbowe albo, wobec której nie został wydany prawomocny wyrok warunkowo umarzający postępowanie karne o takie przestępstwo, a także nie toczy się przeciwko niej postępowanie karne o takie przestępstwo;</w:t>
      </w:r>
    </w:p>
    <w:p w14:paraId="1F0D1A7A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dająca rękojmię zachowania tajemnicy stosownie do wymogów określonych w przepisach o ochronie informacji niejawnych;</w:t>
      </w:r>
    </w:p>
    <w:p w14:paraId="54BD71FE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55D0B">
        <w:rPr>
          <w:rFonts w:ascii="Calibri" w:hAnsi="Calibri"/>
        </w:rPr>
        <w:t>posiadająca co najmniej wykształcenie średnie lub średnie branżowe;</w:t>
      </w:r>
    </w:p>
    <w:p w14:paraId="02CAF58B" w14:textId="77777777" w:rsidR="00760EB1" w:rsidRPr="00955D0B" w:rsidRDefault="00760EB1" w:rsidP="001364E0">
      <w:pPr>
        <w:pStyle w:val="Akapitzlist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955D0B">
        <w:rPr>
          <w:rFonts w:ascii="Calibri" w:hAnsi="Calibri"/>
        </w:rPr>
        <w:t>posiadająca zdolność fizyczną i psychiczną do pełnienia służby.</w:t>
      </w:r>
    </w:p>
    <w:p w14:paraId="3F3A87EC" w14:textId="77777777" w:rsidR="00760EB1" w:rsidRPr="00955D0B" w:rsidRDefault="00760EB1" w:rsidP="001364E0">
      <w:pPr>
        <w:pStyle w:val="Akapitzlist"/>
        <w:tabs>
          <w:tab w:val="left" w:pos="4253"/>
        </w:tabs>
        <w:spacing w:line="276" w:lineRule="auto"/>
        <w:ind w:left="360"/>
        <w:jc w:val="both"/>
        <w:rPr>
          <w:rFonts w:ascii="Calibri" w:hAnsi="Calibri"/>
        </w:rPr>
      </w:pPr>
    </w:p>
    <w:p w14:paraId="437D4BF1" w14:textId="77777777" w:rsidR="00760EB1" w:rsidRPr="00DB7C2A" w:rsidRDefault="00760EB1" w:rsidP="001364E0">
      <w:pPr>
        <w:pStyle w:val="Akapitzlist"/>
        <w:numPr>
          <w:ilvl w:val="0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Wymagania dodatkowe na stanowisku</w:t>
      </w:r>
    </w:p>
    <w:p w14:paraId="38D739EA" w14:textId="77777777" w:rsidR="00760EB1" w:rsidRPr="00DB7C2A" w:rsidRDefault="00760EB1" w:rsidP="001364E0">
      <w:pPr>
        <w:pStyle w:val="Akapitzlist"/>
        <w:numPr>
          <w:ilvl w:val="1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DB7C2A">
        <w:rPr>
          <w:rFonts w:ascii="Calibri" w:hAnsi="Calibri"/>
        </w:rPr>
        <w:t>młodszej pielęgniarki: tytuł magistra na kierunku pielęgniarstwo lub licencjat pielęgniarstwa lub średnie wykształcenie medyczne w zawodzie pielęgniarka, prawo wykonywania zawodu pielęgniarki stwierdzone albo przyznane przez właściwą okręgową radę pielęgniarek</w:t>
      </w:r>
      <w:r>
        <w:rPr>
          <w:rFonts w:ascii="Calibri" w:hAnsi="Calibri"/>
        </w:rPr>
        <w:t>;</w:t>
      </w:r>
    </w:p>
    <w:p w14:paraId="33D585EC" w14:textId="77777777" w:rsidR="00760EB1" w:rsidRPr="002C4820" w:rsidRDefault="00760EB1" w:rsidP="001364E0">
      <w:pPr>
        <w:pStyle w:val="Akapitzlist"/>
        <w:numPr>
          <w:ilvl w:val="1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młodszego ratownika medycznego: </w:t>
      </w:r>
    </w:p>
    <w:p w14:paraId="217F8641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Zawód ratownika medycznego może wykonywać osoba, która:</w:t>
      </w:r>
    </w:p>
    <w:p w14:paraId="344E2516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1) posiada pełną zdolność do czynności prawnych;</w:t>
      </w:r>
    </w:p>
    <w:p w14:paraId="34F17CAF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2) posiada stan zdrowia pozwalający na wykonywanie tego zawodu;</w:t>
      </w:r>
    </w:p>
    <w:p w14:paraId="2F490830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3) wykazuje znajomość języka polskiego w stopniu wystarczającym do wykonywania tego zawodu i złożyła oświadczenie o następującej treści: „Oświadczam, że władam językiem polskim w mowie i piśmie w zakresie niezbędnym do wykonywania zawodu ratownika medycznego”, z zastrzeżeniem ust. 2;</w:t>
      </w:r>
    </w:p>
    <w:p w14:paraId="1FCBDF46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4) spełnia następujące wymagania:</w:t>
      </w:r>
    </w:p>
    <w:p w14:paraId="6B413EFE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lastRenderedPageBreak/>
        <w:t>a) rozpoczęła przed dniem 1 października 2019 r. studia wyższe na kierunku (specjalności) ratownictwo medyczne i uzyskała tytuł zawodowy licencjata lub magistra na tym kierunku (specjalności) lub</w:t>
      </w:r>
    </w:p>
    <w:p w14:paraId="411A89D0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b) rozpoczęła po roku akademickim 2018/2019 studia wyższe przygotowujące do wykonywania zawodu ratownika medycznego, prowadzone zgodnie z przepisami wydanymi na podstawie art. 68 ust. 3 pkt 1 ustawy z dnia 20 lipca 2018 r. - Prawo o szkolnictwie wyższym i nauce (Dz.U. z 2020 r. poz. 85, 374 i 695), i uzyskała tytuł zawodowy licencjata oraz złożyła z wynikiem pozytywnym Państwowy Egzamin z Ratownictwa Medycznego, zwany dalej „PERM”, lub</w:t>
      </w:r>
    </w:p>
    <w:p w14:paraId="3225CE00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c) rozpoczęła przed dniem 1 marca 2013 r. naukę w publicznej szkole policealnej lub niepublicznej szkole policealnej o uprawnieniach szkoły publicznej i uzyskała dyplom potwierdzający uzyskanie tytułu zawodowego ratownik medyczny albo dyplom potwierdzający kwalifikacje zawodowe w zawodzie ratownik medyczny, lub</w:t>
      </w:r>
    </w:p>
    <w:p w14:paraId="6F5C9CE1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d) posiada dyplom wydany w państwie innym niż państwo członkowskie Unii Europejskiej, Konfederacja Szwajcarska lub państwo członkowskie Europejskiego Porozumienia o Wolnym Handlu (EFTA) - strona umowy o Europejskim Obszarze Gospodarczym, uznany w Rzeczypospolitej Polskiej za równoważny z dyplomem uzyskiwanym w Rzeczypospolitej Polskiej, potwierdzającym tytuł zawodowy ratownik medyczny, i uzyskała prawo pobytu na terytorium Rzeczypospolitej Polskiej zgodnie z odrębnymi przepisami, lub</w:t>
      </w:r>
    </w:p>
    <w:p w14:paraId="4EFB5D7F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e) posiada kwalifikacje do wykonywania zawodu ratownika medycznego nabyte w państwie członkowskim Unii Europejskiej, Konfederacji Szwajcarskiej lub państwie członkowskim Europejskiego Porozumienia o Wolnym Handlu (EFTA) - stronie umowy o Europejskim Obszarze Gospodarczym, uznane w Rzeczypospolitej Polskiej zgodnie z przepisami ustawy z dnia 22 grudnia 2015 r. o zasadach uznawania kwalifikacji zawodowych nabytych w państwach członkowskich Unii Europejskiej (Dz.U. z 2020 r. poz. 220).</w:t>
      </w:r>
    </w:p>
    <w:p w14:paraId="1C3EB16C" w14:textId="77777777" w:rsidR="00760EB1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2C4820">
        <w:rPr>
          <w:rFonts w:ascii="Calibri" w:hAnsi="Calibri"/>
        </w:rPr>
        <w:t>2. Wymóg złożenia oświadczenia, o którym mowa w ust. 1 pkt 3, nie dotyczy osoby, która ukończyła studia wyższe na kierunku (specjalności) ratownictwo medyczne lub studia w zakresie ratownictwa medycznego, prowadzone w języku polskim lub publiczną szkołę policealną lub niepubliczną szkołę policealną o uprawnieniach szkoły publicznej, kształcącą w języku polskim.</w:t>
      </w:r>
    </w:p>
    <w:p w14:paraId="2C293F5F" w14:textId="77777777" w:rsidR="00760EB1" w:rsidRPr="002C4820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4570EFC3" w14:textId="77777777" w:rsidR="00760EB1" w:rsidRPr="00955D0B" w:rsidRDefault="00760EB1" w:rsidP="001364E0">
      <w:pPr>
        <w:pStyle w:val="Akapitzlist"/>
        <w:numPr>
          <w:ilvl w:val="0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 xml:space="preserve">Miejsce i termin </w:t>
      </w:r>
      <w:r>
        <w:rPr>
          <w:rFonts w:ascii="Calibri" w:hAnsi="Calibri"/>
          <w:b/>
        </w:rPr>
        <w:t>przyjmowania</w:t>
      </w:r>
      <w:r w:rsidRPr="00955D0B">
        <w:rPr>
          <w:rFonts w:ascii="Calibri" w:hAnsi="Calibri"/>
          <w:b/>
        </w:rPr>
        <w:t xml:space="preserve"> wymaganych dokumentów</w:t>
      </w:r>
    </w:p>
    <w:p w14:paraId="18AAD3EC" w14:textId="24BD6A85" w:rsidR="00760EB1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 xml:space="preserve">Dokumenty </w:t>
      </w:r>
      <w:r>
        <w:rPr>
          <w:rFonts w:ascii="Calibri" w:hAnsi="Calibri"/>
        </w:rPr>
        <w:t>przyjmowane</w:t>
      </w:r>
      <w:r w:rsidRPr="00955D0B">
        <w:rPr>
          <w:rFonts w:ascii="Calibri" w:hAnsi="Calibri"/>
        </w:rPr>
        <w:t xml:space="preserve"> są w </w:t>
      </w:r>
      <w:r>
        <w:rPr>
          <w:rFonts w:ascii="Calibri" w:hAnsi="Calibri"/>
        </w:rPr>
        <w:t xml:space="preserve">wybranych nw. </w:t>
      </w:r>
      <w:r w:rsidRPr="00955D0B">
        <w:rPr>
          <w:rFonts w:ascii="Calibri" w:hAnsi="Calibri"/>
        </w:rPr>
        <w:t xml:space="preserve">jednostek penitencjarnych okręgu </w:t>
      </w:r>
      <w:r w:rsidR="00AB30E8">
        <w:rPr>
          <w:rFonts w:ascii="Calibri" w:hAnsi="Calibri"/>
        </w:rPr>
        <w:br/>
      </w:r>
      <w:r w:rsidRPr="00955D0B">
        <w:rPr>
          <w:rFonts w:ascii="Calibri" w:hAnsi="Calibri"/>
        </w:rPr>
        <w:t xml:space="preserve">lubelskiego </w:t>
      </w:r>
      <w:r>
        <w:rPr>
          <w:rFonts w:ascii="Calibri" w:hAnsi="Calibri" w:cs="Arial"/>
        </w:rPr>
        <w:t>w formie papierowej za pośrednictwem operatora pocztowego</w:t>
      </w:r>
      <w:r w:rsidRPr="00955D0B">
        <w:rPr>
          <w:rFonts w:ascii="Calibri" w:hAnsi="Calibri"/>
        </w:rPr>
        <w:t xml:space="preserve"> </w:t>
      </w:r>
      <w:r w:rsidR="00AB30E8">
        <w:rPr>
          <w:rFonts w:ascii="Calibri" w:hAnsi="Calibri"/>
        </w:rPr>
        <w:br/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w terminie do </w:t>
      </w:r>
      <w:r w:rsidR="005D519A">
        <w:rPr>
          <w:rFonts w:ascii="Calibri" w:hAnsi="Calibri"/>
          <w:b/>
          <w:color w:val="FF0000"/>
          <w:sz w:val="24"/>
          <w:szCs w:val="24"/>
          <w:u w:val="single"/>
        </w:rPr>
        <w:t>2 grudnia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 xml:space="preserve"> 202</w:t>
      </w:r>
      <w:r w:rsidR="00184190">
        <w:rPr>
          <w:rFonts w:ascii="Calibri" w:hAnsi="Calibri"/>
          <w:b/>
          <w:color w:val="FF0000"/>
          <w:sz w:val="24"/>
          <w:szCs w:val="24"/>
          <w:u w:val="single"/>
        </w:rPr>
        <w:t>4</w:t>
      </w:r>
      <w:r w:rsidRPr="000B6D89">
        <w:rPr>
          <w:rFonts w:ascii="Calibri" w:hAnsi="Calibri"/>
          <w:b/>
          <w:color w:val="FF0000"/>
          <w:sz w:val="24"/>
          <w:szCs w:val="24"/>
          <w:u w:val="single"/>
        </w:rPr>
        <w:t> r.</w:t>
      </w:r>
      <w:r>
        <w:rPr>
          <w:rFonts w:ascii="Calibri" w:hAnsi="Calibri"/>
        </w:rPr>
        <w:t xml:space="preserve"> </w:t>
      </w:r>
    </w:p>
    <w:p w14:paraId="3D90857E" w14:textId="77777777" w:rsidR="00184190" w:rsidRDefault="00184190" w:rsidP="001364E0">
      <w:pPr>
        <w:spacing w:line="276" w:lineRule="auto"/>
        <w:ind w:firstLine="360"/>
        <w:jc w:val="both"/>
        <w:rPr>
          <w:rFonts w:ascii="Calibri" w:hAnsi="Calibri" w:cs="Arial"/>
          <w:b/>
          <w:bCs/>
          <w:color w:val="FF0000"/>
          <w:u w:val="single"/>
        </w:rPr>
      </w:pPr>
      <w:r w:rsidRPr="00184190">
        <w:rPr>
          <w:rFonts w:ascii="Calibri" w:hAnsi="Calibri" w:cs="Arial"/>
        </w:rPr>
        <w:t xml:space="preserve">W przypadku dokumentów składanych za pośrednictwem operatora pocztowego, </w:t>
      </w:r>
      <w:r w:rsidRPr="00184190">
        <w:rPr>
          <w:rFonts w:ascii="Calibri" w:hAnsi="Calibri" w:cs="Arial"/>
        </w:rPr>
        <w:br/>
        <w:t xml:space="preserve">o zachowaniu terminu </w:t>
      </w:r>
      <w:r w:rsidRPr="00184190">
        <w:rPr>
          <w:rFonts w:ascii="Calibri" w:hAnsi="Calibri" w:cs="Arial"/>
          <w:b/>
          <w:bCs/>
          <w:color w:val="FF0000"/>
          <w:u w:val="single"/>
        </w:rPr>
        <w:t>decyduje data stempla pocztowego.</w:t>
      </w:r>
    </w:p>
    <w:p w14:paraId="0240F4D9" w14:textId="77777777" w:rsidR="001364E0" w:rsidRPr="00184190" w:rsidRDefault="001364E0" w:rsidP="001364E0">
      <w:pPr>
        <w:spacing w:line="276" w:lineRule="auto"/>
        <w:ind w:firstLine="360"/>
        <w:jc w:val="both"/>
        <w:rPr>
          <w:rFonts w:ascii="Calibri" w:hAnsi="Calibri" w:cs="Arial"/>
        </w:rPr>
      </w:pPr>
    </w:p>
    <w:p w14:paraId="239B4AAB" w14:textId="6AA45408" w:rsidR="00760EB1" w:rsidRPr="005D519A" w:rsidRDefault="005D519A" w:rsidP="005D519A">
      <w:pPr>
        <w:pStyle w:val="Akapitzlist"/>
        <w:numPr>
          <w:ilvl w:val="0"/>
          <w:numId w:val="3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  <w:bCs/>
          <w:color w:val="FF0000"/>
        </w:rPr>
      </w:pPr>
      <w:r w:rsidRPr="005D519A">
        <w:rPr>
          <w:rFonts w:ascii="Calibri" w:hAnsi="Calibri"/>
          <w:b/>
          <w:bCs/>
          <w:color w:val="FF0000"/>
        </w:rPr>
        <w:t>Zakład Karny w Opolu Lubelskim, ul. Owocowa 7, 24 – 300 Opole Lubelskie,</w:t>
      </w:r>
    </w:p>
    <w:p w14:paraId="005F2589" w14:textId="77777777" w:rsidR="001364E0" w:rsidRPr="001364E0" w:rsidRDefault="001364E0" w:rsidP="001364E0">
      <w:pPr>
        <w:pStyle w:val="Akapitzlist"/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178C3E4B" w14:textId="77777777" w:rsidR="00760EB1" w:rsidRPr="00955D0B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Kandydat do służby w Służbie Więziennej składa następujące dokumenty:</w:t>
      </w:r>
    </w:p>
    <w:p w14:paraId="7A3E7140" w14:textId="77777777" w:rsidR="00760EB1" w:rsidRPr="001C6B96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1C6B96">
        <w:rPr>
          <w:rFonts w:ascii="Calibri" w:hAnsi="Calibri"/>
        </w:rPr>
        <w:t>podanie o przyjęcie do służby ze wskazaniem stanowiska służbowego, działu Służby Więziennej i jednostki, w której się ubiega się o pełnienie służby</w:t>
      </w:r>
      <w:r>
        <w:rPr>
          <w:rFonts w:ascii="Calibri" w:hAnsi="Calibri"/>
        </w:rPr>
        <w:t xml:space="preserve"> (załącznik nr 1);</w:t>
      </w:r>
    </w:p>
    <w:p w14:paraId="488B9252" w14:textId="77777777" w:rsidR="00760EB1" w:rsidRPr="001C6B96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1C6B96">
        <w:rPr>
          <w:rFonts w:ascii="Calibri" w:hAnsi="Calibri"/>
        </w:rPr>
        <w:t>wypełnioną an</w:t>
      </w:r>
      <w:r>
        <w:rPr>
          <w:rFonts w:ascii="Calibri" w:hAnsi="Calibri"/>
        </w:rPr>
        <w:t>kietę personalną (załącznik nr 2</w:t>
      </w:r>
      <w:r w:rsidRPr="001C6B96">
        <w:rPr>
          <w:rFonts w:ascii="Calibri" w:hAnsi="Calibri"/>
        </w:rPr>
        <w:t>);</w:t>
      </w:r>
    </w:p>
    <w:p w14:paraId="2D792730" w14:textId="77777777" w:rsidR="00760EB1" w:rsidRPr="001C6B96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1C6B96">
        <w:rPr>
          <w:rFonts w:ascii="Calibri" w:hAnsi="Calibri"/>
        </w:rPr>
        <w:t>świadectwa pracy lub służby</w:t>
      </w:r>
      <w:r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1BE11649" w14:textId="77777777" w:rsidR="00760EB1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1C6B96">
        <w:rPr>
          <w:rFonts w:ascii="Calibri" w:hAnsi="Calibri"/>
        </w:rPr>
        <w:t>dokumenty potwierdzające posiadane wykszta</w:t>
      </w:r>
      <w:r>
        <w:rPr>
          <w:rFonts w:ascii="Calibri" w:hAnsi="Calibri"/>
        </w:rPr>
        <w:t>łcenie, kwalifikacje zawodowe i </w:t>
      </w:r>
      <w:r w:rsidRPr="001C6B96">
        <w:rPr>
          <w:rFonts w:ascii="Calibri" w:hAnsi="Calibri"/>
        </w:rPr>
        <w:t>specjalistyczne</w:t>
      </w:r>
      <w:r>
        <w:rPr>
          <w:rFonts w:ascii="Calibri" w:hAnsi="Calibri"/>
        </w:rPr>
        <w:t xml:space="preserve"> (kopia)</w:t>
      </w:r>
      <w:r w:rsidRPr="001C6B96">
        <w:rPr>
          <w:rFonts w:ascii="Calibri" w:hAnsi="Calibri"/>
        </w:rPr>
        <w:t>;</w:t>
      </w:r>
    </w:p>
    <w:p w14:paraId="2520AAB0" w14:textId="77777777" w:rsidR="00760EB1" w:rsidRPr="001C6B96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książeczka wojskowa – zapisane strony (kopia) – dotyczy osób posiadających taki dokument; </w:t>
      </w:r>
    </w:p>
    <w:p w14:paraId="7140F64E" w14:textId="77777777" w:rsidR="00760EB1" w:rsidRPr="001C6B96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1C6B96">
        <w:rPr>
          <w:rFonts w:ascii="Calibri" w:hAnsi="Calibri"/>
        </w:rPr>
        <w:t>prawo wykonywania zawodu</w:t>
      </w:r>
      <w:r>
        <w:rPr>
          <w:rFonts w:ascii="Calibri" w:hAnsi="Calibri"/>
        </w:rPr>
        <w:t xml:space="preserve"> pielęgniarki </w:t>
      </w:r>
      <w:r w:rsidRPr="001C6B96">
        <w:rPr>
          <w:rFonts w:ascii="Calibri" w:hAnsi="Calibri"/>
        </w:rPr>
        <w:t>(dot. naboru na stanowisko młodszej pielęgniarki)</w:t>
      </w:r>
      <w:r>
        <w:rPr>
          <w:rFonts w:ascii="Calibri" w:hAnsi="Calibri"/>
        </w:rPr>
        <w:t>;</w:t>
      </w:r>
      <w:r w:rsidRPr="001C6B96">
        <w:rPr>
          <w:rFonts w:ascii="Calibri" w:hAnsi="Calibri"/>
        </w:rPr>
        <w:t xml:space="preserve"> </w:t>
      </w:r>
    </w:p>
    <w:p w14:paraId="6435FC67" w14:textId="77777777" w:rsidR="00760EB1" w:rsidRPr="001C6B96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1C6B96">
        <w:rPr>
          <w:rFonts w:ascii="Calibri" w:hAnsi="Calibri"/>
        </w:rPr>
        <w:lastRenderedPageBreak/>
        <w:t>oświadczenie o zdolności do przystąpienia do testu sprawności fizycznej</w:t>
      </w:r>
      <w:r>
        <w:rPr>
          <w:rFonts w:ascii="Calibri" w:hAnsi="Calibri"/>
        </w:rPr>
        <w:t xml:space="preserve"> (załącznik nr 3</w:t>
      </w:r>
      <w:r w:rsidRPr="001C6B96">
        <w:rPr>
          <w:rFonts w:ascii="Calibri" w:hAnsi="Calibri"/>
        </w:rPr>
        <w:t>);</w:t>
      </w:r>
    </w:p>
    <w:p w14:paraId="0620F52E" w14:textId="77777777" w:rsidR="00760EB1" w:rsidRDefault="00760EB1" w:rsidP="001364E0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1C6B96">
        <w:rPr>
          <w:rFonts w:ascii="Calibri" w:hAnsi="Calibri"/>
        </w:rPr>
        <w:t>podpisane oświadczenia o: wyrażeniu zgody na przetwarzanie danych osobowych</w:t>
      </w:r>
      <w:r>
        <w:rPr>
          <w:rFonts w:ascii="Calibri" w:hAnsi="Calibri"/>
        </w:rPr>
        <w:t xml:space="preserve"> (załącznik nr 4</w:t>
      </w:r>
      <w:r w:rsidRPr="001C6B96">
        <w:rPr>
          <w:rFonts w:ascii="Calibri" w:hAnsi="Calibri"/>
        </w:rPr>
        <w:t>) oraz zapoznaniu się z klauzulą informacyjną dotyczącą przetwarzania danych osobowych (załącznik</w:t>
      </w:r>
      <w:r>
        <w:rPr>
          <w:rFonts w:ascii="Calibri" w:hAnsi="Calibri"/>
        </w:rPr>
        <w:t xml:space="preserve"> nr 5</w:t>
      </w:r>
      <w:r w:rsidRPr="001C6B96">
        <w:rPr>
          <w:rFonts w:ascii="Calibri" w:hAnsi="Calibri"/>
        </w:rPr>
        <w:t>) – b</w:t>
      </w:r>
      <w:r>
        <w:t>rak zgody na przetwarzanie danych osobowych</w:t>
      </w:r>
      <w:r w:rsidRPr="001C6B96">
        <w:rPr>
          <w:rFonts w:ascii="Calibri" w:hAnsi="Calibri"/>
        </w:rPr>
        <w:t xml:space="preserve"> oznacza niewyrażenie zgody na poddanie się procedurze kwalifikacyjnej.</w:t>
      </w:r>
    </w:p>
    <w:p w14:paraId="4A77ED1E" w14:textId="4FC1680E" w:rsidR="00760EB1" w:rsidRPr="00F03495" w:rsidRDefault="00760EB1" w:rsidP="007F229F">
      <w:pPr>
        <w:pStyle w:val="Akapitzlist"/>
        <w:numPr>
          <w:ilvl w:val="0"/>
          <w:numId w:val="6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F03495">
        <w:rPr>
          <w:rFonts w:ascii="Calibri" w:hAnsi="Calibri"/>
        </w:rPr>
        <w:t xml:space="preserve">oświadczenie o wyrażeniu zgody na przesyłanie korespondencji </w:t>
      </w:r>
      <w:r>
        <w:t>środkami komunikacji elektronicznej</w:t>
      </w:r>
      <w:r w:rsidRPr="00F03495">
        <w:rPr>
          <w:rFonts w:ascii="Calibri" w:hAnsi="Calibri"/>
        </w:rPr>
        <w:t xml:space="preserve"> (załącznik nr 6);</w:t>
      </w:r>
    </w:p>
    <w:p w14:paraId="75D06C44" w14:textId="77777777" w:rsidR="00760EB1" w:rsidRPr="005D18B6" w:rsidRDefault="00760EB1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color w:val="FF0000"/>
        </w:rPr>
      </w:pPr>
      <w:r w:rsidRPr="005D18B6">
        <w:rPr>
          <w:rFonts w:ascii="Calibri" w:hAnsi="Calibri"/>
          <w:b/>
          <w:color w:val="FF0000"/>
        </w:rPr>
        <w:t>UWAGI</w:t>
      </w:r>
    </w:p>
    <w:p w14:paraId="57D65AC6" w14:textId="77777777" w:rsidR="00760EB1" w:rsidRPr="000B6D89" w:rsidRDefault="00760EB1" w:rsidP="001364E0">
      <w:pPr>
        <w:pStyle w:val="Akapitzlist"/>
        <w:numPr>
          <w:ilvl w:val="0"/>
          <w:numId w:val="8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t>Kandydat zapewnia skuteczność działania numeru telefonu i poczty elektronicznej dla swojego adresu wskazanego w Oświadczeniu o wyrażeniu zgody na przesyłanie korespondencji środkami komunikacji elektronicznej. Wszelkie zaniedbania w tym zakresie, bez względu na ich charakter, obciążają kandydata.</w:t>
      </w:r>
    </w:p>
    <w:p w14:paraId="55653153" w14:textId="77777777" w:rsidR="00760EB1" w:rsidRPr="000B6D89" w:rsidRDefault="00760EB1" w:rsidP="001364E0">
      <w:pPr>
        <w:pStyle w:val="Akapitzlist"/>
        <w:numPr>
          <w:ilvl w:val="0"/>
          <w:numId w:val="8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t>Wszelka korespondencja  kierowana przez kandydata za pośrednictwem poczty elektronicznej winna być wysyłana z podanego w Oświadczeniu o wyrażeniu zgody na przesyłanie korespondencji środkami komunikacji elektronicznej adresu e-mail. Korespondencja kierowana  z innych adresów będzie  pozostawiana bez rozpatrzenia.</w:t>
      </w:r>
    </w:p>
    <w:p w14:paraId="41CF7624" w14:textId="001444F5" w:rsidR="007125C8" w:rsidRPr="005D18B6" w:rsidRDefault="00760EB1" w:rsidP="001364E0">
      <w:pPr>
        <w:pStyle w:val="Akapitzlist"/>
        <w:numPr>
          <w:ilvl w:val="0"/>
          <w:numId w:val="8"/>
        </w:num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5D18B6">
        <w:rPr>
          <w:rFonts w:ascii="Calibri" w:hAnsi="Calibri"/>
        </w:rPr>
        <w:t>Przed otrzymaniem skierowania do pełnienia służby (po pozytywnym zakończeniu procedury kwalifikacyjnej) kandydat składa zaświadczenie z Wojskowej Komendy Uzupełnień o stosunku do służby wojskowej.</w:t>
      </w:r>
    </w:p>
    <w:p w14:paraId="428E584B" w14:textId="77777777" w:rsidR="005D18B6" w:rsidRPr="00381D9C" w:rsidRDefault="005D18B6" w:rsidP="001364E0">
      <w:pPr>
        <w:pStyle w:val="Akapitzlist"/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69DE0EB5" w14:textId="77777777" w:rsidR="005D18B6" w:rsidRPr="00D52375" w:rsidRDefault="005D18B6" w:rsidP="001364E0">
      <w:pPr>
        <w:pStyle w:val="Akapitzlist"/>
        <w:numPr>
          <w:ilvl w:val="0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Etapy postępowania wraz z podaniem ich kolejności i przebi</w:t>
      </w:r>
      <w:r>
        <w:rPr>
          <w:rFonts w:ascii="Calibri" w:hAnsi="Calibri"/>
          <w:b/>
        </w:rPr>
        <w:t>egu:</w:t>
      </w:r>
    </w:p>
    <w:p w14:paraId="6E5B91B1" w14:textId="77777777" w:rsidR="005D18B6" w:rsidRPr="00955D0B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Postępowanie kwalifikacyjne składa się z:</w:t>
      </w:r>
    </w:p>
    <w:p w14:paraId="49F12604" w14:textId="77777777" w:rsidR="005D18B6" w:rsidRPr="00955D0B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1) etapu wstępnego obejmującego:</w:t>
      </w:r>
    </w:p>
    <w:p w14:paraId="434C44E4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955D0B">
        <w:rPr>
          <w:rFonts w:ascii="Calibri" w:hAnsi="Calibri"/>
        </w:rPr>
        <w:t>a) </w:t>
      </w:r>
      <w:r w:rsidRPr="004438B1">
        <w:rPr>
          <w:rFonts w:ascii="Calibri" w:hAnsi="Calibri"/>
        </w:rPr>
        <w:t>ocenę złożonych dokumentów i wstępną kwalifikację kandydatów z podziałem na działy Służby Więziennej i stanowiska służbowe,</w:t>
      </w:r>
    </w:p>
    <w:p w14:paraId="5FFBA5B5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4438B1">
        <w:rPr>
          <w:rFonts w:ascii="Calibri" w:hAnsi="Calibri"/>
        </w:rPr>
        <w:t>b) przeprowadzenie rozmowy kwalifikacyjnej, w trakcie której ocenie podlegają kompetencje personalne i społeczne kandydata,</w:t>
      </w:r>
    </w:p>
    <w:p w14:paraId="54110A83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4438B1">
        <w:rPr>
          <w:rFonts w:ascii="Calibri" w:hAnsi="Calibri"/>
        </w:rPr>
        <w:t xml:space="preserve">c) przeprowadzenie testu wiedzy w zakresie funkcjonowania władzy publicznej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oraz bezpieczeństwa państwa i porządku publicznego,</w:t>
      </w:r>
    </w:p>
    <w:p w14:paraId="2CCD23CD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d) </w:t>
      </w:r>
      <w:r w:rsidRPr="002368B4">
        <w:rPr>
          <w:rFonts w:ascii="Calibri" w:hAnsi="Calibri"/>
        </w:rPr>
        <w:t>badanie psychologiczne, w tym test psychologiczny,</w:t>
      </w:r>
    </w:p>
    <w:p w14:paraId="54E32BA4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4438B1">
        <w:rPr>
          <w:rFonts w:ascii="Calibri" w:hAnsi="Calibri"/>
        </w:rPr>
        <w:t>) uzyskanie informacji o kandydacie z Krajowego Rejestru Karnego,</w:t>
      </w:r>
    </w:p>
    <w:p w14:paraId="2A0E06F3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4438B1">
        <w:rPr>
          <w:rFonts w:ascii="Calibri" w:hAnsi="Calibri"/>
        </w:rPr>
        <w:t>) przeprowadzenie testu sprawności fizycznej kandydata,</w:t>
      </w:r>
    </w:p>
    <w:p w14:paraId="772D5FFB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g</w:t>
      </w:r>
      <w:r w:rsidRPr="004438B1">
        <w:rPr>
          <w:rFonts w:ascii="Calibri" w:hAnsi="Calibri"/>
        </w:rPr>
        <w:t>) sporządzenie arkusza oceny kandydata,</w:t>
      </w:r>
    </w:p>
    <w:p w14:paraId="22C819DF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</w:t>
      </w:r>
      <w:r w:rsidRPr="004438B1">
        <w:rPr>
          <w:rFonts w:ascii="Calibri" w:hAnsi="Calibri"/>
        </w:rPr>
        <w:t>) wyłonienie kandydatów dopuszczonych do kolejnych etapów postępowania kwalifikacyjnego;</w:t>
      </w:r>
    </w:p>
    <w:p w14:paraId="719532E3" w14:textId="77777777" w:rsidR="005D18B6" w:rsidRPr="00955D0B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03CE151F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2) etapu sprawdzającego obejmującego</w:t>
      </w:r>
      <w:r>
        <w:rPr>
          <w:rFonts w:ascii="Calibri" w:hAnsi="Calibri"/>
          <w:b/>
        </w:rPr>
        <w:t xml:space="preserve"> </w:t>
      </w:r>
      <w:r w:rsidRPr="004438B1">
        <w:rPr>
          <w:rFonts w:ascii="Calibri" w:hAnsi="Calibri"/>
        </w:rPr>
        <w:t xml:space="preserve">przeprowadzenie postępowania sprawdzającego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 xml:space="preserve">w rozumieniu przepisów o ochronie informacji niejawnych, jeżeli kandydat ubiega </w:t>
      </w:r>
      <w:r>
        <w:rPr>
          <w:rFonts w:ascii="Calibri" w:hAnsi="Calibri"/>
        </w:rPr>
        <w:br/>
      </w:r>
      <w:r w:rsidRPr="004438B1">
        <w:rPr>
          <w:rFonts w:ascii="Calibri" w:hAnsi="Calibri"/>
        </w:rPr>
        <w:t>się o stanowisko służbowe, które jest związane z dostępem do informacji niejawnych o klauzuli</w:t>
      </w:r>
      <w:r>
        <w:rPr>
          <w:rFonts w:ascii="Calibri" w:hAnsi="Calibri"/>
        </w:rPr>
        <w:t xml:space="preserve"> </w:t>
      </w:r>
      <w:r w:rsidRPr="004438B1">
        <w:rPr>
          <w:rFonts w:ascii="Calibri" w:hAnsi="Calibri"/>
        </w:rPr>
        <w:t>,,poufne'' lub wyższej, i nie ma odpowiedniego poświadczenia bezpieczeństwa</w:t>
      </w:r>
      <w:r w:rsidRPr="00955D0B">
        <w:rPr>
          <w:rFonts w:ascii="Calibri" w:hAnsi="Calibri"/>
        </w:rPr>
        <w:t>,</w:t>
      </w:r>
    </w:p>
    <w:p w14:paraId="140CF40C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3) </w:t>
      </w:r>
      <w:r w:rsidRPr="0095250A">
        <w:rPr>
          <w:rFonts w:ascii="Calibri" w:hAnsi="Calibri"/>
          <w:b/>
        </w:rPr>
        <w:t>etapu obejmującego utworzenie rankingu kandydatów, którzy pozytywnie ukończyli etap wstępny i sprawdzający, przez podmiot właściwy w sprawie przeprowadzenia postępowania kwalifikacyjnego</w:t>
      </w:r>
      <w:r w:rsidRPr="004438B1">
        <w:rPr>
          <w:rFonts w:ascii="Calibri" w:hAnsi="Calibri"/>
          <w:b/>
        </w:rPr>
        <w:t>,</w:t>
      </w:r>
    </w:p>
    <w:p w14:paraId="4FFB2329" w14:textId="77777777" w:rsidR="005D18B6" w:rsidRPr="004438B1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4) </w:t>
      </w:r>
      <w:r w:rsidRPr="0095250A">
        <w:rPr>
          <w:rFonts w:ascii="Calibri" w:hAnsi="Calibri"/>
          <w:b/>
        </w:rPr>
        <w:t xml:space="preserve">etapu końcowego </w:t>
      </w:r>
      <w:r w:rsidRPr="0095250A">
        <w:rPr>
          <w:rFonts w:ascii="Calibri" w:hAnsi="Calibri"/>
          <w:bCs/>
        </w:rPr>
        <w:t xml:space="preserve">obejmującego ustalenie zdolności fizycznej i psychicznej do służby </w:t>
      </w:r>
      <w:r>
        <w:rPr>
          <w:rFonts w:ascii="Calibri" w:hAnsi="Calibri"/>
          <w:bCs/>
        </w:rPr>
        <w:br/>
      </w:r>
      <w:r w:rsidRPr="0095250A">
        <w:rPr>
          <w:rFonts w:ascii="Calibri" w:hAnsi="Calibri"/>
          <w:bCs/>
        </w:rPr>
        <w:t>w Służbie Więziennej.</w:t>
      </w:r>
    </w:p>
    <w:p w14:paraId="7080BB93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15A8F4E2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3C4010">
        <w:rPr>
          <w:rFonts w:ascii="Calibri" w:hAnsi="Calibri"/>
        </w:rPr>
        <w:t xml:space="preserve">Podczas </w:t>
      </w:r>
      <w:r w:rsidRPr="008B3179">
        <w:rPr>
          <w:rFonts w:ascii="Calibri" w:hAnsi="Calibri"/>
          <w:b/>
        </w:rPr>
        <w:t>ROZMOWY KWALIFIKACYJNEJ</w:t>
      </w:r>
      <w:r>
        <w:rPr>
          <w:rFonts w:ascii="Calibri" w:hAnsi="Calibri"/>
        </w:rPr>
        <w:t xml:space="preserve"> ocenie podlegają:</w:t>
      </w:r>
    </w:p>
    <w:p w14:paraId="0DC74CF5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kompetencje personalne kandydata </w:t>
      </w:r>
      <w:r w:rsidRPr="003C4010">
        <w:rPr>
          <w:rFonts w:ascii="Calibri" w:hAnsi="Calibri"/>
        </w:rPr>
        <w:t>- w zakresie od 1 do 15 punktów;</w:t>
      </w:r>
    </w:p>
    <w:p w14:paraId="31E01817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2) kompetencje społeczne kandydata </w:t>
      </w:r>
      <w:r w:rsidRPr="003C4010">
        <w:rPr>
          <w:rFonts w:ascii="Calibri" w:hAnsi="Calibri"/>
        </w:rPr>
        <w:t>- w zakresie od 1 do 15 punktów.</w:t>
      </w:r>
    </w:p>
    <w:p w14:paraId="7D08EFF6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Średnia liczba punktów z rozmowy kwalifikacyjnej możliwych do uzyskania wynosi:</w:t>
      </w:r>
    </w:p>
    <w:p w14:paraId="5AEAA6C1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1) w zakresie kompetencji personalnych:</w:t>
      </w:r>
    </w:p>
    <w:p w14:paraId="770C13A6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255AC9D5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26FDB40A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6DF0BE4B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punktów;</w:t>
      </w:r>
    </w:p>
    <w:p w14:paraId="47C13B35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2) w zakresie kompetencji społecznych:</w:t>
      </w:r>
    </w:p>
    <w:p w14:paraId="5B0932C0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a) ocena negatywna ‒ od 1 do 4,9 punktów,</w:t>
      </w:r>
    </w:p>
    <w:p w14:paraId="0AECC911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b) ocena dostateczna ‒ od 5 do 8,9 punktów,</w:t>
      </w:r>
    </w:p>
    <w:p w14:paraId="38EA586F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c) ocena dobra ‒ od 9 do 12,9 punktów,</w:t>
      </w:r>
    </w:p>
    <w:p w14:paraId="114F6A33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</w:rPr>
        <w:t>d) ocena bardzo dobra ‒ od 13 do 15 punktów</w:t>
      </w:r>
    </w:p>
    <w:p w14:paraId="2EA9F222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48BAC064" w14:textId="77777777" w:rsidR="005D18B6" w:rsidRPr="008B3179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8B3179">
        <w:rPr>
          <w:rFonts w:ascii="Calibri" w:hAnsi="Calibri"/>
          <w:b/>
        </w:rPr>
        <w:t>TEST WIEDZY</w:t>
      </w:r>
      <w:r w:rsidRPr="003C40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składa się z 30 pytań i trwa 35 minut. </w:t>
      </w:r>
      <w:r w:rsidRPr="003C4010">
        <w:rPr>
          <w:rFonts w:ascii="Calibri" w:hAnsi="Calibri"/>
        </w:rPr>
        <w:t>Na pytanie testowe możliwa jest tylko jedna prawidłowa odpowiedź, za którą kandydatowi przyznaje się 1 punkt. W przypadku nieudzielenia odpowiedzi, udzielenia nieprawidłowej odpowiedzi albo udzielenia więcej niż jednej odpowiedzi na pytanie testowe kandydatowi do służby nie przyznaje się punktu.</w:t>
      </w:r>
      <w:r>
        <w:rPr>
          <w:rFonts w:ascii="Calibri" w:hAnsi="Calibri"/>
        </w:rPr>
        <w:t xml:space="preserve"> </w:t>
      </w:r>
      <w:r w:rsidRPr="008B3179">
        <w:rPr>
          <w:rFonts w:ascii="Calibri" w:hAnsi="Calibri"/>
        </w:rPr>
        <w:t xml:space="preserve">Test wiedzy uznaje się za zaliczony, jeżeli kandydat otrzyma </w:t>
      </w:r>
      <w:r w:rsidRPr="008B3179">
        <w:rPr>
          <w:rFonts w:ascii="Calibri" w:hAnsi="Calibri"/>
          <w:b/>
        </w:rPr>
        <w:t>minimum 8 punktów.</w:t>
      </w:r>
    </w:p>
    <w:p w14:paraId="3F73A574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529F26E9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8B3179">
        <w:rPr>
          <w:rFonts w:ascii="Calibri" w:hAnsi="Calibri"/>
          <w:b/>
        </w:rPr>
        <w:t xml:space="preserve">POZIOM SPRAWNOŚCI FIZYCZNEJ </w:t>
      </w:r>
      <w:r>
        <w:rPr>
          <w:rFonts w:ascii="Calibri" w:hAnsi="Calibri"/>
        </w:rPr>
        <w:t xml:space="preserve">ogólnej ocenia się na podstawie wyników </w:t>
      </w:r>
      <w:r w:rsidRPr="00870912">
        <w:rPr>
          <w:rFonts w:ascii="Calibri" w:hAnsi="Calibri"/>
        </w:rPr>
        <w:t>przeprow</w:t>
      </w:r>
      <w:r>
        <w:rPr>
          <w:rFonts w:ascii="Calibri" w:hAnsi="Calibri"/>
        </w:rPr>
        <w:t>adzonych prób sprawnościowych:</w:t>
      </w:r>
    </w:p>
    <w:p w14:paraId="3EA49555" w14:textId="77777777" w:rsidR="005D18B6" w:rsidRPr="00870912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moc (skoczność)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skok w dal z miejsca; </w:t>
      </w:r>
    </w:p>
    <w:p w14:paraId="4B01ABCE" w14:textId="77777777" w:rsidR="005D18B6" w:rsidRPr="00870912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2) siła </w:t>
      </w:r>
      <w:r w:rsidRPr="00870912">
        <w:rPr>
          <w:rFonts w:ascii="Calibri" w:hAnsi="Calibri"/>
        </w:rPr>
        <w:t xml:space="preserve">− rzut piłką lekarską 2 kg przodem; </w:t>
      </w:r>
    </w:p>
    <w:p w14:paraId="1A28D415" w14:textId="77777777" w:rsidR="005D18B6" w:rsidRPr="00870912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gibkość </w:t>
      </w:r>
      <w:r w:rsidRPr="00870912">
        <w:rPr>
          <w:rFonts w:ascii="Calibri" w:hAnsi="Calibri"/>
        </w:rPr>
        <w:t xml:space="preserve">− skłon tułowia w przód (postawa stojąca); </w:t>
      </w:r>
    </w:p>
    <w:p w14:paraId="2B5CDFBB" w14:textId="77777777" w:rsidR="005D18B6" w:rsidRPr="00870912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zwinność </w:t>
      </w:r>
      <w:r w:rsidRPr="00870912">
        <w:rPr>
          <w:rFonts w:ascii="Calibri" w:hAnsi="Calibri"/>
        </w:rPr>
        <w:t>−</w:t>
      </w:r>
      <w:r>
        <w:rPr>
          <w:rFonts w:ascii="Calibri" w:hAnsi="Calibri"/>
        </w:rPr>
        <w:t xml:space="preserve"> bieg zygzakiem w prostokącie 3 ×</w:t>
      </w:r>
      <w:r w:rsidRPr="00870912">
        <w:rPr>
          <w:rFonts w:ascii="Calibri" w:hAnsi="Calibri"/>
        </w:rPr>
        <w:t xml:space="preserve"> 5 m; </w:t>
      </w:r>
    </w:p>
    <w:p w14:paraId="24FFC1F5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870912">
        <w:rPr>
          <w:rFonts w:ascii="Calibri" w:hAnsi="Calibri"/>
        </w:rPr>
        <w:t>szybkość:</w:t>
      </w:r>
      <w:r>
        <w:rPr>
          <w:rFonts w:ascii="Calibri" w:hAnsi="Calibri"/>
        </w:rPr>
        <w:t xml:space="preserve"> bieg wahadłowy 10 × 10 </w:t>
      </w:r>
      <w:r w:rsidRPr="00870912">
        <w:rPr>
          <w:rFonts w:ascii="Calibri" w:hAnsi="Calibri"/>
        </w:rPr>
        <w:t>− mężczyźni, bieg wahadłowy 6 ×</w:t>
      </w:r>
      <w:r>
        <w:rPr>
          <w:rFonts w:ascii="Calibri" w:hAnsi="Calibri"/>
        </w:rPr>
        <w:t xml:space="preserve"> </w:t>
      </w:r>
      <w:r w:rsidRPr="00870912">
        <w:rPr>
          <w:rFonts w:ascii="Calibri" w:hAnsi="Calibri"/>
        </w:rPr>
        <w:t xml:space="preserve">10 </w:t>
      </w:r>
      <w:r>
        <w:rPr>
          <w:rFonts w:ascii="Calibri" w:hAnsi="Calibri"/>
        </w:rPr>
        <w:t>– kobiety.</w:t>
      </w:r>
    </w:p>
    <w:p w14:paraId="02C09040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3C4010">
        <w:rPr>
          <w:rFonts w:ascii="Calibri" w:hAnsi="Calibri"/>
        </w:rPr>
        <w:t>Liczba punktów z testu sprawności fizycznej możliwa do uzyskania wynosi:</w:t>
      </w:r>
    </w:p>
    <w:p w14:paraId="306A9C3A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Pr="003C4010">
        <w:rPr>
          <w:rFonts w:ascii="Calibri" w:hAnsi="Calibri"/>
        </w:rPr>
        <w:t>ocena negatywna - 0 punktów;</w:t>
      </w:r>
    </w:p>
    <w:p w14:paraId="04F820A9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Pr="003C4010">
        <w:rPr>
          <w:rFonts w:ascii="Calibri" w:hAnsi="Calibri"/>
        </w:rPr>
        <w:t>ocena przeciętna - 5 punktów;</w:t>
      </w:r>
    </w:p>
    <w:p w14:paraId="3E09B7BB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</w:t>
      </w:r>
      <w:r w:rsidRPr="003C4010">
        <w:rPr>
          <w:rFonts w:ascii="Calibri" w:hAnsi="Calibri"/>
        </w:rPr>
        <w:t>ocena dostateczna - 10 punktów;</w:t>
      </w:r>
    </w:p>
    <w:p w14:paraId="15DA4D97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 w:rsidRPr="003C4010">
        <w:rPr>
          <w:rFonts w:ascii="Calibri" w:hAnsi="Calibri"/>
        </w:rPr>
        <w:t>ocena dobra - 15 punktów;</w:t>
      </w:r>
    </w:p>
    <w:p w14:paraId="72DF465C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5) </w:t>
      </w:r>
      <w:r w:rsidRPr="003C4010">
        <w:rPr>
          <w:rFonts w:ascii="Calibri" w:hAnsi="Calibri"/>
        </w:rPr>
        <w:t>ocena bardzo dobra - 20 punktów;</w:t>
      </w:r>
    </w:p>
    <w:p w14:paraId="7A9B3393" w14:textId="77777777" w:rsidR="005D18B6" w:rsidRPr="003C4010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 w:rsidRPr="003C4010">
        <w:rPr>
          <w:rFonts w:ascii="Calibri" w:hAnsi="Calibri"/>
        </w:rPr>
        <w:t>6)</w:t>
      </w:r>
      <w:r>
        <w:rPr>
          <w:rFonts w:ascii="Calibri" w:hAnsi="Calibri"/>
        </w:rPr>
        <w:t xml:space="preserve"> </w:t>
      </w:r>
      <w:r w:rsidRPr="003C4010">
        <w:rPr>
          <w:rFonts w:ascii="Calibri" w:hAnsi="Calibri"/>
        </w:rPr>
        <w:t>ocena wysoka - 25 punktów;</w:t>
      </w:r>
    </w:p>
    <w:p w14:paraId="2F168DDB" w14:textId="77777777" w:rsidR="005D18B6" w:rsidRPr="00955D0B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7) </w:t>
      </w:r>
      <w:r w:rsidRPr="003C4010">
        <w:rPr>
          <w:rFonts w:ascii="Calibri" w:hAnsi="Calibri"/>
        </w:rPr>
        <w:t>ocena bardzo wysoka - 30 punktów.</w:t>
      </w:r>
    </w:p>
    <w:p w14:paraId="0F4CE35A" w14:textId="77777777" w:rsidR="005D18B6" w:rsidRPr="00955D0B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13BAB08A" w14:textId="77777777" w:rsidR="005D18B6" w:rsidRPr="00955D0B" w:rsidRDefault="005D18B6" w:rsidP="001364E0">
      <w:pPr>
        <w:pStyle w:val="Akapitzlist"/>
        <w:numPr>
          <w:ilvl w:val="0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Miejsce uzyskania szczegółowych informacji dotyczących postępowania;</w:t>
      </w:r>
    </w:p>
    <w:p w14:paraId="7C13647D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Informacje dotyczące</w:t>
      </w:r>
      <w:r w:rsidRPr="00955D0B">
        <w:rPr>
          <w:rFonts w:ascii="Calibri" w:hAnsi="Calibri"/>
        </w:rPr>
        <w:t xml:space="preserve"> postępowania u</w:t>
      </w:r>
      <w:r>
        <w:rPr>
          <w:rFonts w:ascii="Calibri" w:hAnsi="Calibri"/>
        </w:rPr>
        <w:t xml:space="preserve">dzielane są </w:t>
      </w:r>
      <w:r w:rsidRPr="00955D0B">
        <w:rPr>
          <w:rFonts w:ascii="Calibri" w:hAnsi="Calibri"/>
        </w:rPr>
        <w:t>od poniedziałku do piątku</w:t>
      </w:r>
      <w:r>
        <w:rPr>
          <w:rFonts w:ascii="Calibri" w:hAnsi="Calibri"/>
        </w:rPr>
        <w:t xml:space="preserve"> pod </w:t>
      </w:r>
      <w:r w:rsidRPr="00955D0B">
        <w:rPr>
          <w:rFonts w:ascii="Calibri" w:hAnsi="Calibri"/>
        </w:rPr>
        <w:t xml:space="preserve">nr telefonu: 81 710 </w:t>
      </w:r>
      <w:r>
        <w:rPr>
          <w:rFonts w:ascii="Calibri" w:hAnsi="Calibri"/>
        </w:rPr>
        <w:t xml:space="preserve">45 71; </w:t>
      </w:r>
      <w:r w:rsidRPr="00955D0B">
        <w:rPr>
          <w:rFonts w:ascii="Calibri" w:hAnsi="Calibri"/>
        </w:rPr>
        <w:t xml:space="preserve">81 710 </w:t>
      </w:r>
      <w:r>
        <w:rPr>
          <w:rFonts w:ascii="Calibri" w:hAnsi="Calibri"/>
        </w:rPr>
        <w:t>45 87; 81 710-45-98; 510 716 186.</w:t>
      </w:r>
    </w:p>
    <w:p w14:paraId="0F02FEC2" w14:textId="77777777" w:rsidR="005D18B6" w:rsidRDefault="005D18B6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Informację dotyczące postepowania kwalifikacyjnego przekazywane będą na podany przez kandydata nr telefonu za pomocą wiadomości sms lub adres poczty elektronicznej.</w:t>
      </w:r>
    </w:p>
    <w:p w14:paraId="6866722D" w14:textId="77777777" w:rsidR="002E03D7" w:rsidRPr="00955D0B" w:rsidRDefault="002E03D7" w:rsidP="001364E0">
      <w:pPr>
        <w:tabs>
          <w:tab w:val="left" w:pos="4253"/>
        </w:tabs>
        <w:spacing w:line="276" w:lineRule="auto"/>
        <w:jc w:val="both"/>
        <w:rPr>
          <w:rFonts w:ascii="Calibri" w:hAnsi="Calibri"/>
        </w:rPr>
      </w:pPr>
    </w:p>
    <w:p w14:paraId="3D3729D3" w14:textId="77777777" w:rsidR="00046E28" w:rsidRDefault="00093C09" w:rsidP="001364E0">
      <w:pPr>
        <w:pStyle w:val="Akapitzlist"/>
        <w:numPr>
          <w:ilvl w:val="0"/>
          <w:numId w:val="1"/>
        </w:numPr>
        <w:tabs>
          <w:tab w:val="left" w:pos="4253"/>
        </w:tabs>
        <w:spacing w:line="276" w:lineRule="auto"/>
        <w:jc w:val="both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S</w:t>
      </w:r>
      <w:r w:rsidR="00D52375">
        <w:rPr>
          <w:rFonts w:ascii="Calibri" w:hAnsi="Calibri"/>
          <w:b/>
        </w:rPr>
        <w:t>posób</w:t>
      </w:r>
      <w:r w:rsidR="00A63EF7" w:rsidRPr="00955D0B">
        <w:rPr>
          <w:rFonts w:ascii="Calibri" w:hAnsi="Calibri"/>
          <w:b/>
        </w:rPr>
        <w:t xml:space="preserve"> postępowania z dokumentami kandydatów, kt</w:t>
      </w:r>
      <w:r w:rsidR="00CA7369" w:rsidRPr="00955D0B">
        <w:rPr>
          <w:rFonts w:ascii="Calibri" w:hAnsi="Calibri"/>
          <w:b/>
        </w:rPr>
        <w:t>órzy nie zakwalifikowali się do </w:t>
      </w:r>
      <w:r w:rsidR="00A63EF7" w:rsidRPr="00955D0B">
        <w:rPr>
          <w:rFonts w:ascii="Calibri" w:hAnsi="Calibri"/>
          <w:b/>
        </w:rPr>
        <w:t>kolejnych etapów postępowania.</w:t>
      </w:r>
    </w:p>
    <w:p w14:paraId="47F8511E" w14:textId="77777777" w:rsidR="00F03495" w:rsidRPr="00F03495" w:rsidRDefault="00F03495" w:rsidP="00F03495">
      <w:pPr>
        <w:spacing w:line="276" w:lineRule="auto"/>
        <w:jc w:val="both"/>
        <w:rPr>
          <w:rFonts w:ascii="Calibri" w:hAnsi="Calibri"/>
        </w:rPr>
      </w:pPr>
      <w:r w:rsidRPr="00F03495">
        <w:rPr>
          <w:rFonts w:ascii="Calibri" w:hAnsi="Calibri"/>
        </w:rPr>
        <w:t>Dokumenty kandydatów, którzy nie zakwalifikują się do kolejnych etapów postępowania oraz tych, którzy nie zostaną przyjęci do służby będą przechowywane przez czas archiwizacji dokumentacji (2 lata), zgodnie z obowiązującymi przepisami.</w:t>
      </w:r>
    </w:p>
    <w:p w14:paraId="4715F9EE" w14:textId="3C0497A2" w:rsidR="00F03495" w:rsidRPr="00F03495" w:rsidRDefault="00F03495" w:rsidP="00F03495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F03495">
        <w:rPr>
          <w:b/>
          <w:bCs/>
        </w:rPr>
        <w:lastRenderedPageBreak/>
        <w:t>P</w:t>
      </w:r>
      <w:r w:rsidRPr="00F03495">
        <w:rPr>
          <w:b/>
          <w:bCs/>
        </w:rPr>
        <w:t>rocedur</w:t>
      </w:r>
      <w:r w:rsidRPr="00F03495">
        <w:rPr>
          <w:b/>
          <w:bCs/>
        </w:rPr>
        <w:t>ę</w:t>
      </w:r>
      <w:r w:rsidRPr="00F03495">
        <w:rPr>
          <w:b/>
          <w:bCs/>
        </w:rPr>
        <w:t xml:space="preserve"> dokonywania </w:t>
      </w:r>
      <w:r w:rsidRPr="00F03495">
        <w:rPr>
          <w:b/>
          <w:bCs/>
        </w:rPr>
        <w:t>zgłoszeń</w:t>
      </w:r>
      <w:r w:rsidRPr="00F03495">
        <w:rPr>
          <w:b/>
          <w:bCs/>
        </w:rPr>
        <w:t xml:space="preserve"> informacji o naruszeniach prawa i podejmowania działań następczych w Okręgowym Inspektoracie Służby Więziennej w Lublinie, opublikowan</w:t>
      </w:r>
      <w:r w:rsidRPr="00F03495">
        <w:rPr>
          <w:b/>
          <w:bCs/>
        </w:rPr>
        <w:t>o</w:t>
      </w:r>
      <w:r w:rsidRPr="00F03495">
        <w:rPr>
          <w:b/>
          <w:bCs/>
        </w:rPr>
        <w:t xml:space="preserve"> </w:t>
      </w:r>
      <w:r>
        <w:rPr>
          <w:b/>
          <w:bCs/>
        </w:rPr>
        <w:br/>
      </w:r>
      <w:r w:rsidRPr="00F03495">
        <w:rPr>
          <w:b/>
          <w:bCs/>
        </w:rPr>
        <w:t>na stronie:</w:t>
      </w:r>
    </w:p>
    <w:p w14:paraId="6FCEBBB5" w14:textId="657053FC" w:rsidR="007125C8" w:rsidRPr="00955D0B" w:rsidRDefault="00F03495" w:rsidP="00F03495">
      <w:pPr>
        <w:pStyle w:val="Akapitzlist"/>
        <w:ind w:left="360"/>
        <w:jc w:val="both"/>
        <w:rPr>
          <w:rFonts w:ascii="Calibri" w:hAnsi="Calibri"/>
        </w:rPr>
      </w:pPr>
      <w:hyperlink r:id="rId9" w:history="1">
        <w:r w:rsidRPr="000434BE">
          <w:rPr>
            <w:rStyle w:val="Hipercze"/>
          </w:rPr>
          <w:t>https://www.sw.gov.pl/strona/okregowy-inspektorat-sluzby-wieziennej-w-lublinie-procedura-zgloszen-wewnetrznych</w:t>
        </w:r>
      </w:hyperlink>
      <w:r>
        <w:t>.</w:t>
      </w:r>
    </w:p>
    <w:p w14:paraId="4E49E690" w14:textId="77777777" w:rsidR="00D71F36" w:rsidRPr="00955D0B" w:rsidRDefault="00D71F36" w:rsidP="001364E0">
      <w:pPr>
        <w:spacing w:line="276" w:lineRule="auto"/>
        <w:rPr>
          <w:rFonts w:ascii="Calibri" w:hAnsi="Calibri"/>
          <w:b/>
        </w:rPr>
      </w:pPr>
      <w:r w:rsidRPr="00955D0B">
        <w:rPr>
          <w:rFonts w:ascii="Calibri" w:hAnsi="Calibri"/>
          <w:b/>
        </w:rPr>
        <w:t>Klauzula informacyjna</w:t>
      </w:r>
    </w:p>
    <w:p w14:paraId="041EFD5B" w14:textId="77777777" w:rsidR="00D71F36" w:rsidRDefault="00D71F36" w:rsidP="001364E0">
      <w:pPr>
        <w:spacing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informuję, jak niżej.</w:t>
      </w:r>
    </w:p>
    <w:p w14:paraId="33EA33C6" w14:textId="77777777" w:rsidR="00D71F36" w:rsidRDefault="00D71F36" w:rsidP="001364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bookmarkStart w:id="4" w:name="OLE_LINK2"/>
      <w:r>
        <w:rPr>
          <w:rFonts w:ascii="Calibri" w:hAnsi="Calibri"/>
        </w:rPr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3AD0F0BF" w14:textId="77777777" w:rsidR="00D71F36" w:rsidRDefault="00D71F36" w:rsidP="001364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7CB0A39A" w14:textId="77777777" w:rsidR="00D71F36" w:rsidRDefault="00D71F36" w:rsidP="001364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1F815172" w14:textId="77777777" w:rsidR="00D71F36" w:rsidRDefault="00D71F36" w:rsidP="001364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3F1E37B0" w14:textId="77777777" w:rsidR="00D71F36" w:rsidRDefault="00D71F36" w:rsidP="001364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054B3A66" w14:textId="77777777" w:rsidR="00D71F36" w:rsidRDefault="00D71F36" w:rsidP="001364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żądania od Administratora dostępu do swoich danych osobowych, ich sprostowania, usunięcia lub ograniczenia przetwarzania danych osobowych;</w:t>
      </w:r>
    </w:p>
    <w:p w14:paraId="320C1E44" w14:textId="77777777" w:rsidR="00D71F36" w:rsidRDefault="00D71F36" w:rsidP="001364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15F1EDEC" w14:textId="77777777" w:rsidR="00D71F36" w:rsidRDefault="00D71F36" w:rsidP="001364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7D413AB1" w14:textId="77777777" w:rsidR="00D71F36" w:rsidRDefault="00D71F36" w:rsidP="001364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4A758ED6" w14:textId="77777777" w:rsidR="00D71F36" w:rsidRDefault="00D71F36" w:rsidP="001364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1AF58F5F" w14:textId="77777777" w:rsidR="00D71F36" w:rsidRPr="00955D0B" w:rsidRDefault="00D71F36" w:rsidP="001364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bookmarkEnd w:id="4"/>
    <w:p w14:paraId="04216ADE" w14:textId="77777777" w:rsidR="009B12B1" w:rsidRDefault="009B12B1" w:rsidP="001364E0">
      <w:pPr>
        <w:spacing w:line="276" w:lineRule="auto"/>
      </w:pPr>
    </w:p>
    <w:p w14:paraId="110D6C91" w14:textId="49710550" w:rsidR="00361DE2" w:rsidRPr="00407756" w:rsidRDefault="00145A10" w:rsidP="001364E0">
      <w:pPr>
        <w:spacing w:line="276" w:lineRule="auto"/>
      </w:pPr>
      <w:r>
        <w:t xml:space="preserve">Liczba </w:t>
      </w:r>
      <w:r w:rsidR="009235AF">
        <w:t xml:space="preserve">załączników: </w:t>
      </w:r>
      <w:r w:rsidR="00694D75">
        <w:t>7</w:t>
      </w:r>
    </w:p>
    <w:p w14:paraId="4B0AA6B4" w14:textId="7E80F456" w:rsidR="00145A10" w:rsidRDefault="00145A10" w:rsidP="001364E0">
      <w:pPr>
        <w:pStyle w:val="Akapitzlist"/>
        <w:numPr>
          <w:ilvl w:val="0"/>
          <w:numId w:val="5"/>
        </w:numPr>
        <w:spacing w:line="276" w:lineRule="auto"/>
      </w:pPr>
      <w:r>
        <w:t>Podanie o przyjęcie do służby</w:t>
      </w:r>
      <w:r w:rsidR="00D41C40">
        <w:t>.</w:t>
      </w:r>
    </w:p>
    <w:p w14:paraId="72AA31C9" w14:textId="77777777" w:rsidR="00C832BB" w:rsidRPr="00407756" w:rsidRDefault="00145A10" w:rsidP="001364E0">
      <w:pPr>
        <w:pStyle w:val="Akapitzlist"/>
        <w:numPr>
          <w:ilvl w:val="0"/>
          <w:numId w:val="5"/>
        </w:numPr>
        <w:spacing w:line="276" w:lineRule="auto"/>
      </w:pPr>
      <w:r>
        <w:t>A</w:t>
      </w:r>
      <w:r w:rsidR="00C832BB" w:rsidRPr="00407756">
        <w:t>nkieta personalna.</w:t>
      </w:r>
    </w:p>
    <w:p w14:paraId="0644E987" w14:textId="77777777" w:rsidR="00C832BB" w:rsidRPr="00407756" w:rsidRDefault="00C832BB" w:rsidP="001364E0">
      <w:pPr>
        <w:pStyle w:val="Akapitzlist"/>
        <w:numPr>
          <w:ilvl w:val="0"/>
          <w:numId w:val="5"/>
        </w:numPr>
        <w:spacing w:line="276" w:lineRule="auto"/>
      </w:pPr>
      <w:r w:rsidRPr="00407756">
        <w:t>Oświadczenie o zdolności do przystąpienia do testu sprawności fizycznej.</w:t>
      </w:r>
    </w:p>
    <w:p w14:paraId="1CBF9D1D" w14:textId="77777777" w:rsidR="00C832BB" w:rsidRPr="00407756" w:rsidRDefault="00C832BB" w:rsidP="001364E0">
      <w:pPr>
        <w:pStyle w:val="Akapitzlist"/>
        <w:numPr>
          <w:ilvl w:val="0"/>
          <w:numId w:val="5"/>
        </w:numPr>
        <w:spacing w:line="276" w:lineRule="auto"/>
      </w:pPr>
      <w:r w:rsidRPr="00407756">
        <w:t>Oświadczenie o wyrażeniu zgody na przetwarzanie danych osobowych.</w:t>
      </w:r>
    </w:p>
    <w:p w14:paraId="7DFB166E" w14:textId="77777777" w:rsidR="002C3CA2" w:rsidRDefault="00C832BB" w:rsidP="001364E0">
      <w:pPr>
        <w:pStyle w:val="Akapitzlist"/>
        <w:numPr>
          <w:ilvl w:val="0"/>
          <w:numId w:val="5"/>
        </w:numPr>
        <w:spacing w:line="276" w:lineRule="auto"/>
        <w:jc w:val="both"/>
      </w:pPr>
      <w:r w:rsidRPr="00407756">
        <w:t>Oświadczenie o zapoznaniu się z klauzulą informacyjną dotyczącą przetwarzania danych osobowych.</w:t>
      </w:r>
    </w:p>
    <w:p w14:paraId="2498834E" w14:textId="77777777" w:rsidR="00BF6EC9" w:rsidRDefault="00BF6EC9" w:rsidP="001364E0">
      <w:pPr>
        <w:pStyle w:val="Akapitzlist"/>
        <w:numPr>
          <w:ilvl w:val="0"/>
          <w:numId w:val="5"/>
        </w:numPr>
        <w:spacing w:line="276" w:lineRule="auto"/>
        <w:jc w:val="both"/>
      </w:pPr>
      <w:r>
        <w:t>Oświadczenie o wyrażeniu zgody na przesyłanie korespondencji środkami komunikacji elektronicznej.</w:t>
      </w:r>
      <w:bookmarkEnd w:id="0"/>
    </w:p>
    <w:p w14:paraId="7D715579" w14:textId="18FE0E1E" w:rsidR="00F03495" w:rsidRPr="009B12B1" w:rsidRDefault="00F03495" w:rsidP="001364E0">
      <w:pPr>
        <w:pStyle w:val="Akapitzlist"/>
        <w:numPr>
          <w:ilvl w:val="0"/>
          <w:numId w:val="5"/>
        </w:numPr>
        <w:spacing w:line="276" w:lineRule="auto"/>
        <w:jc w:val="both"/>
      </w:pPr>
      <w:r>
        <w:t>Oświadczenie o zapoznaniu się z procedurą dokonywania zgłoszeń wewnętrznych.</w:t>
      </w:r>
    </w:p>
    <w:sectPr w:rsidR="00F03495" w:rsidRPr="009B12B1" w:rsidSect="00D4020C">
      <w:footerReference w:type="default" r:id="rId10"/>
      <w:pgSz w:w="11906" w:h="16838" w:code="9"/>
      <w:pgMar w:top="964" w:right="153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519F" w14:textId="77777777" w:rsidR="001E44B4" w:rsidRDefault="001E44B4" w:rsidP="00E9742D">
      <w:pPr>
        <w:spacing w:line="240" w:lineRule="auto"/>
      </w:pPr>
      <w:r>
        <w:separator/>
      </w:r>
    </w:p>
  </w:endnote>
  <w:endnote w:type="continuationSeparator" w:id="0">
    <w:p w14:paraId="7D855A0E" w14:textId="77777777" w:rsidR="001E44B4" w:rsidRDefault="001E44B4" w:rsidP="00E97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396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A8F975" w14:textId="77777777" w:rsidR="001E44B4" w:rsidRPr="00E9742D" w:rsidRDefault="001E44B4">
        <w:pPr>
          <w:pStyle w:val="Stopka"/>
          <w:jc w:val="right"/>
          <w:rPr>
            <w:sz w:val="18"/>
            <w:szCs w:val="18"/>
          </w:rPr>
        </w:pPr>
        <w:r w:rsidRPr="00E9742D">
          <w:rPr>
            <w:sz w:val="18"/>
            <w:szCs w:val="18"/>
          </w:rPr>
          <w:fldChar w:fldCharType="begin"/>
        </w:r>
        <w:r w:rsidRPr="00E9742D">
          <w:rPr>
            <w:sz w:val="18"/>
            <w:szCs w:val="18"/>
          </w:rPr>
          <w:instrText>PAGE   \* MERGEFORMAT</w:instrText>
        </w:r>
        <w:r w:rsidRPr="00E9742D">
          <w:rPr>
            <w:sz w:val="18"/>
            <w:szCs w:val="18"/>
          </w:rPr>
          <w:fldChar w:fldCharType="separate"/>
        </w:r>
        <w:r w:rsidR="00456567">
          <w:rPr>
            <w:noProof/>
            <w:sz w:val="18"/>
            <w:szCs w:val="18"/>
          </w:rPr>
          <w:t>1</w:t>
        </w:r>
        <w:r w:rsidRPr="00E9742D">
          <w:rPr>
            <w:sz w:val="18"/>
            <w:szCs w:val="18"/>
          </w:rPr>
          <w:fldChar w:fldCharType="end"/>
        </w:r>
      </w:p>
    </w:sdtContent>
  </w:sdt>
  <w:p w14:paraId="4E76E222" w14:textId="77777777" w:rsidR="001E44B4" w:rsidRDefault="001E4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110C" w14:textId="77777777" w:rsidR="001E44B4" w:rsidRDefault="001E44B4" w:rsidP="00E9742D">
      <w:pPr>
        <w:spacing w:line="240" w:lineRule="auto"/>
      </w:pPr>
      <w:r>
        <w:separator/>
      </w:r>
    </w:p>
  </w:footnote>
  <w:footnote w:type="continuationSeparator" w:id="0">
    <w:p w14:paraId="72249FD7" w14:textId="77777777" w:rsidR="001E44B4" w:rsidRDefault="001E44B4" w:rsidP="00E97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12BE"/>
    <w:multiLevelType w:val="hybridMultilevel"/>
    <w:tmpl w:val="63705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E15"/>
    <w:multiLevelType w:val="hybridMultilevel"/>
    <w:tmpl w:val="E430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2E6"/>
    <w:multiLevelType w:val="hybridMultilevel"/>
    <w:tmpl w:val="988C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0B44"/>
    <w:multiLevelType w:val="hybridMultilevel"/>
    <w:tmpl w:val="D3341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1343"/>
    <w:multiLevelType w:val="hybridMultilevel"/>
    <w:tmpl w:val="23467B3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11586"/>
    <w:multiLevelType w:val="hybridMultilevel"/>
    <w:tmpl w:val="E1D65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D39CB"/>
    <w:multiLevelType w:val="hybridMultilevel"/>
    <w:tmpl w:val="093CA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C1567"/>
    <w:multiLevelType w:val="hybridMultilevel"/>
    <w:tmpl w:val="71B6ED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76263"/>
    <w:multiLevelType w:val="hybridMultilevel"/>
    <w:tmpl w:val="05085E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D7E8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767B6"/>
    <w:multiLevelType w:val="hybridMultilevel"/>
    <w:tmpl w:val="1DBAA900"/>
    <w:lvl w:ilvl="0" w:tplc="28247B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72363">
    <w:abstractNumId w:val="10"/>
  </w:num>
  <w:num w:numId="2" w16cid:durableId="124349365">
    <w:abstractNumId w:val="8"/>
  </w:num>
  <w:num w:numId="3" w16cid:durableId="2138795766">
    <w:abstractNumId w:val="4"/>
  </w:num>
  <w:num w:numId="4" w16cid:durableId="775634938">
    <w:abstractNumId w:val="3"/>
  </w:num>
  <w:num w:numId="5" w16cid:durableId="915556905">
    <w:abstractNumId w:val="2"/>
  </w:num>
  <w:num w:numId="6" w16cid:durableId="993875141">
    <w:abstractNumId w:val="7"/>
  </w:num>
  <w:num w:numId="7" w16cid:durableId="1275163925">
    <w:abstractNumId w:val="5"/>
  </w:num>
  <w:num w:numId="8" w16cid:durableId="1151869351">
    <w:abstractNumId w:val="1"/>
  </w:num>
  <w:num w:numId="9" w16cid:durableId="1230113645">
    <w:abstractNumId w:val="11"/>
  </w:num>
  <w:num w:numId="10" w16cid:durableId="1343707785">
    <w:abstractNumId w:val="0"/>
  </w:num>
  <w:num w:numId="11" w16cid:durableId="737169585">
    <w:abstractNumId w:val="9"/>
  </w:num>
  <w:num w:numId="12" w16cid:durableId="369577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20C"/>
    <w:rsid w:val="000108A0"/>
    <w:rsid w:val="00017B8C"/>
    <w:rsid w:val="00046E28"/>
    <w:rsid w:val="0005137B"/>
    <w:rsid w:val="00093C09"/>
    <w:rsid w:val="000B6D89"/>
    <w:rsid w:val="001104F9"/>
    <w:rsid w:val="001119DC"/>
    <w:rsid w:val="00123055"/>
    <w:rsid w:val="00123C38"/>
    <w:rsid w:val="001364E0"/>
    <w:rsid w:val="001428C0"/>
    <w:rsid w:val="00145A10"/>
    <w:rsid w:val="00166D66"/>
    <w:rsid w:val="001708AB"/>
    <w:rsid w:val="00182DEE"/>
    <w:rsid w:val="00184190"/>
    <w:rsid w:val="001C6B96"/>
    <w:rsid w:val="001D6EAC"/>
    <w:rsid w:val="001E44B4"/>
    <w:rsid w:val="001F7E0A"/>
    <w:rsid w:val="00206F26"/>
    <w:rsid w:val="0021396D"/>
    <w:rsid w:val="002368B4"/>
    <w:rsid w:val="00274770"/>
    <w:rsid w:val="002A7DFD"/>
    <w:rsid w:val="002B1D6C"/>
    <w:rsid w:val="002C3CA2"/>
    <w:rsid w:val="002C4820"/>
    <w:rsid w:val="002E03D7"/>
    <w:rsid w:val="002F0002"/>
    <w:rsid w:val="0030589E"/>
    <w:rsid w:val="003377AB"/>
    <w:rsid w:val="00342763"/>
    <w:rsid w:val="00354170"/>
    <w:rsid w:val="00361DE2"/>
    <w:rsid w:val="003C4010"/>
    <w:rsid w:val="003C5C9A"/>
    <w:rsid w:val="003D4133"/>
    <w:rsid w:val="00407756"/>
    <w:rsid w:val="004438B1"/>
    <w:rsid w:val="004441C8"/>
    <w:rsid w:val="00456567"/>
    <w:rsid w:val="004D2CD3"/>
    <w:rsid w:val="00502337"/>
    <w:rsid w:val="00534C1E"/>
    <w:rsid w:val="00560DE3"/>
    <w:rsid w:val="00566630"/>
    <w:rsid w:val="005850A7"/>
    <w:rsid w:val="005A1473"/>
    <w:rsid w:val="005D18B6"/>
    <w:rsid w:val="005D519A"/>
    <w:rsid w:val="006541FD"/>
    <w:rsid w:val="00694D75"/>
    <w:rsid w:val="006A7A92"/>
    <w:rsid w:val="006E6949"/>
    <w:rsid w:val="007125C8"/>
    <w:rsid w:val="007267E8"/>
    <w:rsid w:val="00747044"/>
    <w:rsid w:val="00750278"/>
    <w:rsid w:val="00760EB1"/>
    <w:rsid w:val="00770653"/>
    <w:rsid w:val="007A5916"/>
    <w:rsid w:val="007B4A67"/>
    <w:rsid w:val="007D2664"/>
    <w:rsid w:val="007D5054"/>
    <w:rsid w:val="007F2A22"/>
    <w:rsid w:val="00800DFA"/>
    <w:rsid w:val="008031B7"/>
    <w:rsid w:val="0080546D"/>
    <w:rsid w:val="00811933"/>
    <w:rsid w:val="00811B2A"/>
    <w:rsid w:val="00870912"/>
    <w:rsid w:val="008B3179"/>
    <w:rsid w:val="009144E6"/>
    <w:rsid w:val="009235AF"/>
    <w:rsid w:val="00933A63"/>
    <w:rsid w:val="0094683F"/>
    <w:rsid w:val="0095250A"/>
    <w:rsid w:val="00955D0B"/>
    <w:rsid w:val="00964A28"/>
    <w:rsid w:val="00985D0C"/>
    <w:rsid w:val="009A6F3D"/>
    <w:rsid w:val="009B12B1"/>
    <w:rsid w:val="009C7C29"/>
    <w:rsid w:val="009D6018"/>
    <w:rsid w:val="00A14D56"/>
    <w:rsid w:val="00A1718E"/>
    <w:rsid w:val="00A44D63"/>
    <w:rsid w:val="00A63EF7"/>
    <w:rsid w:val="00AB30E8"/>
    <w:rsid w:val="00AD0FE2"/>
    <w:rsid w:val="00B444FA"/>
    <w:rsid w:val="00B81AD3"/>
    <w:rsid w:val="00B939D9"/>
    <w:rsid w:val="00BB620B"/>
    <w:rsid w:val="00BC2108"/>
    <w:rsid w:val="00BC6312"/>
    <w:rsid w:val="00BE2A40"/>
    <w:rsid w:val="00BF6EC9"/>
    <w:rsid w:val="00C272C4"/>
    <w:rsid w:val="00C40F16"/>
    <w:rsid w:val="00C65426"/>
    <w:rsid w:val="00C80219"/>
    <w:rsid w:val="00C832BB"/>
    <w:rsid w:val="00CA0878"/>
    <w:rsid w:val="00CA7369"/>
    <w:rsid w:val="00CB53DA"/>
    <w:rsid w:val="00CC0C28"/>
    <w:rsid w:val="00CF1840"/>
    <w:rsid w:val="00D4020C"/>
    <w:rsid w:val="00D41C40"/>
    <w:rsid w:val="00D52375"/>
    <w:rsid w:val="00D71F36"/>
    <w:rsid w:val="00DB7C2A"/>
    <w:rsid w:val="00DD5E53"/>
    <w:rsid w:val="00DF7216"/>
    <w:rsid w:val="00E039F2"/>
    <w:rsid w:val="00E1467D"/>
    <w:rsid w:val="00E2098A"/>
    <w:rsid w:val="00E44817"/>
    <w:rsid w:val="00E66B62"/>
    <w:rsid w:val="00E7049E"/>
    <w:rsid w:val="00E73A73"/>
    <w:rsid w:val="00E8633D"/>
    <w:rsid w:val="00E87D11"/>
    <w:rsid w:val="00E9742D"/>
    <w:rsid w:val="00EB341C"/>
    <w:rsid w:val="00EF053F"/>
    <w:rsid w:val="00EF26FD"/>
    <w:rsid w:val="00F03495"/>
    <w:rsid w:val="00F238D8"/>
    <w:rsid w:val="00FB3617"/>
    <w:rsid w:val="00FC4556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177AAAE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0C"/>
    <w:pPr>
      <w:spacing w:after="0" w:line="360" w:lineRule="exac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EF7"/>
    <w:pPr>
      <w:ind w:left="720"/>
      <w:contextualSpacing/>
    </w:pPr>
  </w:style>
  <w:style w:type="table" w:styleId="Tabela-Siatka">
    <w:name w:val="Table Grid"/>
    <w:basedOn w:val="Standardowy"/>
    <w:uiPriority w:val="59"/>
    <w:rsid w:val="0093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42D"/>
  </w:style>
  <w:style w:type="paragraph" w:styleId="Stopka">
    <w:name w:val="footer"/>
    <w:basedOn w:val="Normalny"/>
    <w:link w:val="StopkaZnak"/>
    <w:uiPriority w:val="99"/>
    <w:unhideWhenUsed/>
    <w:rsid w:val="00E974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42D"/>
  </w:style>
  <w:style w:type="character" w:styleId="Hipercze">
    <w:name w:val="Hyperlink"/>
    <w:basedOn w:val="Domylnaczcionkaakapitu"/>
    <w:uiPriority w:val="99"/>
    <w:unhideWhenUsed/>
    <w:rsid w:val="009D60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5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7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3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5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14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3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8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8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4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2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72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w.gov.pl/strona/okregowy-inspektorat-sluzby-wieziennej-w-lublinie-procedura-zgloszen-wewnetr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2959-1149-46CE-9BB5-FCD25414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2704</Words>
  <Characters>16229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Służba Więzienna</Company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OISW Lublin</dc:creator>
  <cp:lastModifiedBy>Krzysztof Zarzycki</cp:lastModifiedBy>
  <cp:revision>15</cp:revision>
  <cp:lastPrinted>2023-08-16T08:05:00Z</cp:lastPrinted>
  <dcterms:created xsi:type="dcterms:W3CDTF">2023-06-21T14:48:00Z</dcterms:created>
  <dcterms:modified xsi:type="dcterms:W3CDTF">2024-11-18T08:08:00Z</dcterms:modified>
</cp:coreProperties>
</file>